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649" w:rsidRDefault="004C3649" w:rsidP="0060799C">
      <w:pPr>
        <w:jc w:val="center"/>
        <w:rPr>
          <w:b/>
          <w:sz w:val="28"/>
        </w:rPr>
      </w:pPr>
    </w:p>
    <w:p w:rsidR="008109E2" w:rsidRDefault="008109E2" w:rsidP="008109E2">
      <w:pPr>
        <w:jc w:val="center"/>
        <w:rPr>
          <w:b/>
          <w:sz w:val="28"/>
        </w:rPr>
      </w:pPr>
      <w:r>
        <w:rPr>
          <w:b/>
          <w:sz w:val="28"/>
        </w:rPr>
        <w:t>Извещение о проведении 25.09.2026 публичных торгов № 178/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br/>
        <w:t xml:space="preserve">по продаже земельного участка </w:t>
      </w:r>
      <w:r w:rsidRPr="00F44B15">
        <w:rPr>
          <w:b/>
          <w:sz w:val="28"/>
        </w:rPr>
        <w:t>с расположенным на нем нежилым строением</w:t>
      </w:r>
    </w:p>
    <w:p w:rsidR="008109E2" w:rsidRDefault="008109E2" w:rsidP="008109E2">
      <w:pPr>
        <w:jc w:val="center"/>
        <w:rPr>
          <w:b/>
          <w:sz w:val="28"/>
        </w:rPr>
      </w:pPr>
    </w:p>
    <w:p w:rsidR="008109E2" w:rsidRDefault="008109E2" w:rsidP="008109E2">
      <w:pPr>
        <w:jc w:val="both"/>
        <w:rPr>
          <w:sz w:val="28"/>
        </w:rPr>
      </w:pPr>
      <w:r>
        <w:rPr>
          <w:sz w:val="28"/>
        </w:rPr>
        <w:tab/>
        <w:t xml:space="preserve">Департамент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  <w:t>Ростова-на-Дону объявляет о проведении  публичных торгов по продаже земельного участка площадью 1026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с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 xml:space="preserve">88, категория земель: «земли населенных пунктов», вид разрешенного использования: «садоводство», с расположенным на нем нежилым строением площадью 228,6 кв.м,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 xml:space="preserve">431, с местоположением: </w:t>
      </w:r>
      <w:r w:rsidRPr="00B36CFD">
        <w:rPr>
          <w:sz w:val="28"/>
        </w:rPr>
        <w:t xml:space="preserve">Ростовская обл., </w:t>
      </w:r>
      <w:r>
        <w:rPr>
          <w:sz w:val="28"/>
        </w:rPr>
        <w:br/>
      </w:r>
      <w:r w:rsidRPr="00B36CFD">
        <w:rPr>
          <w:sz w:val="28"/>
        </w:rPr>
        <w:t xml:space="preserve">г. Ростов-на-Дону, </w:t>
      </w:r>
      <w:r>
        <w:rPr>
          <w:sz w:val="28"/>
        </w:rPr>
        <w:t>ул. 1-я Веерная, д. 50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8109E2" w:rsidRDefault="008109E2" w:rsidP="00434E82">
            <w:pPr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Организатор публичных торгов  </w:t>
            </w:r>
          </w:p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rPr>
                <w:sz w:val="28"/>
              </w:rPr>
            </w:pPr>
            <w:r>
              <w:rPr>
                <w:sz w:val="28"/>
              </w:rPr>
              <w:t xml:space="preserve">Департамент </w:t>
            </w:r>
            <w:proofErr w:type="spellStart"/>
            <w:r>
              <w:rPr>
                <w:sz w:val="28"/>
              </w:rPr>
              <w:t>имущественно-земельных</w:t>
            </w:r>
            <w:proofErr w:type="spellEnd"/>
            <w:r>
              <w:rPr>
                <w:sz w:val="28"/>
              </w:rPr>
              <w:t xml:space="preserve"> отношений города Ростова-на-Дону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Организатора публичных торгов (продавца)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344002, г. Ростов-на-Дону, ул. </w:t>
            </w:r>
            <w:proofErr w:type="gramStart"/>
            <w:r>
              <w:rPr>
                <w:sz w:val="28"/>
              </w:rPr>
              <w:t>Большая</w:t>
            </w:r>
            <w:proofErr w:type="gramEnd"/>
            <w:r>
              <w:rPr>
                <w:sz w:val="28"/>
              </w:rPr>
              <w:t xml:space="preserve"> Садовая, д.47</w:t>
            </w:r>
          </w:p>
          <w:p w:rsidR="008109E2" w:rsidRDefault="008109E2" w:rsidP="00434E82">
            <w:pPr>
              <w:rPr>
                <w:sz w:val="28"/>
              </w:rPr>
            </w:pPr>
            <w:r>
              <w:rPr>
                <w:sz w:val="28"/>
              </w:rPr>
              <w:t>тел 8 (863) 244 14 29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(реквизиты решения суда, резолютивная часть решения)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Заочное решение Первомайского районного суда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Ростова-на-Дону от 07.08.2025 по делу № 2-2088/2025.</w:t>
            </w:r>
            <w:r>
              <w:rPr>
                <w:sz w:val="28"/>
              </w:rPr>
              <w:t xml:space="preserve"> </w:t>
            </w:r>
          </w:p>
          <w:p w:rsidR="008109E2" w:rsidRDefault="008109E2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 изъять </w:t>
            </w:r>
            <w:r>
              <w:rPr>
                <w:sz w:val="28"/>
              </w:rPr>
              <w:br/>
              <w:t xml:space="preserve">земельный участок с КН </w:t>
            </w:r>
            <w:r w:rsidRPr="00B36CFD">
              <w:rPr>
                <w:sz w:val="28"/>
              </w:rPr>
              <w:t>61:44:00</w:t>
            </w:r>
            <w:r>
              <w:rPr>
                <w:sz w:val="28"/>
              </w:rPr>
              <w:t>21606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>88, площадью 1026 кв. м, и нежилое строение</w:t>
            </w:r>
            <w:r>
              <w:rPr>
                <w:sz w:val="28"/>
              </w:rPr>
              <w:br/>
              <w:t xml:space="preserve">с КН </w:t>
            </w:r>
            <w:r w:rsidRPr="00B36CFD">
              <w:rPr>
                <w:sz w:val="28"/>
              </w:rPr>
              <w:t>61:44:00</w:t>
            </w:r>
            <w:r>
              <w:rPr>
                <w:sz w:val="28"/>
              </w:rPr>
              <w:t>21606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>431, площадью 228,6  кв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 xml:space="preserve">, расположенные по адресу: </w:t>
            </w:r>
            <w:r w:rsidRPr="00B36CFD">
              <w:rPr>
                <w:sz w:val="28"/>
              </w:rPr>
              <w:t xml:space="preserve">г. Ростов-на-Дону, </w:t>
            </w:r>
            <w:r>
              <w:rPr>
                <w:sz w:val="28"/>
              </w:rPr>
              <w:t xml:space="preserve">ул. 1-я Веерная, д. 50, путем продажи </w:t>
            </w:r>
            <w:r>
              <w:rPr>
                <w:sz w:val="28"/>
              </w:rPr>
              <w:br/>
              <w:t>с публичных торгов.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Место, дата и время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Публичные торги  состоятся 25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09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sz w:val="28"/>
              </w:rPr>
              <w:br/>
              <w:t>в 11.00</w:t>
            </w:r>
            <w:r>
              <w:rPr>
                <w:sz w:val="28"/>
              </w:rPr>
              <w:t xml:space="preserve"> по адресу: г. Ростов-на-Дону</w:t>
            </w:r>
            <w:r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ул.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Садовая, 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 № 7-9).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 проводимого в соответствии с Гражданским кодексом Российской Федерации с учетом особенностей, предусмотренных статьей 54.1 Земельного кодекса Российской Федерации, </w:t>
            </w:r>
            <w:r>
              <w:rPr>
                <w:sz w:val="28"/>
                <w:szCs w:val="28"/>
              </w:rPr>
              <w:t xml:space="preserve">с учетом общих требований к организации и проведению торгов, предусмотренных </w:t>
            </w:r>
            <w:hyperlink r:id="rId6" w:history="1">
              <w:r w:rsidRPr="000904F5">
                <w:rPr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Открытая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Предмет публичных торгов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Pr="003266C4" w:rsidRDefault="008109E2" w:rsidP="00434E82">
            <w:pPr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Находящиеся  в собственности  </w:t>
            </w:r>
            <w:proofErr w:type="spellStart"/>
            <w:r>
              <w:rPr>
                <w:sz w:val="28"/>
              </w:rPr>
              <w:t>Тульновой</w:t>
            </w:r>
            <w:proofErr w:type="spellEnd"/>
            <w:r>
              <w:rPr>
                <w:sz w:val="28"/>
              </w:rPr>
              <w:t xml:space="preserve"> Ирины Валерьевны</w:t>
            </w:r>
            <w:r w:rsidRPr="00A94DEF">
              <w:rPr>
                <w:sz w:val="28"/>
              </w:rPr>
              <w:t xml:space="preserve"> </w:t>
            </w:r>
            <w:r>
              <w:rPr>
                <w:sz w:val="28"/>
              </w:rPr>
              <w:t>земельный участок площадью 1026 кв</w:t>
            </w:r>
            <w:proofErr w:type="gramStart"/>
            <w:r>
              <w:rPr>
                <w:sz w:val="28"/>
              </w:rPr>
              <w:t>.м</w:t>
            </w:r>
            <w:proofErr w:type="gramEnd"/>
            <w:r>
              <w:rPr>
                <w:sz w:val="28"/>
              </w:rPr>
              <w:t xml:space="preserve">, </w:t>
            </w:r>
            <w:r>
              <w:rPr>
                <w:sz w:val="28"/>
              </w:rPr>
              <w:br/>
              <w:t xml:space="preserve">с КН </w:t>
            </w:r>
            <w:r w:rsidRPr="00B36CFD">
              <w:rPr>
                <w:sz w:val="28"/>
              </w:rPr>
              <w:t>61:44:00</w:t>
            </w:r>
            <w:r>
              <w:rPr>
                <w:sz w:val="28"/>
              </w:rPr>
              <w:t>21606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 xml:space="preserve">88 (дата регистрации </w:t>
            </w:r>
            <w:r w:rsidRPr="002B24DC">
              <w:rPr>
                <w:sz w:val="28"/>
              </w:rPr>
              <w:t>25.10.2017</w:t>
            </w:r>
            <w:r>
              <w:rPr>
                <w:sz w:val="28"/>
              </w:rPr>
              <w:t xml:space="preserve"> № </w:t>
            </w:r>
            <w:r w:rsidRPr="002B24DC">
              <w:rPr>
                <w:sz w:val="28"/>
              </w:rPr>
              <w:t>61:44:0021606:88-61/001/2017-5</w:t>
            </w:r>
            <w:r>
              <w:rPr>
                <w:sz w:val="28"/>
              </w:rPr>
              <w:t xml:space="preserve">), категория земель: «земли населенных пунктов», вид разрешенного использования: «садоводство», с расположенным на нем нежилым строением площадью 228,6 кв.м, КН </w:t>
            </w:r>
            <w:r w:rsidRPr="00B36CFD">
              <w:rPr>
                <w:sz w:val="28"/>
              </w:rPr>
              <w:t>61:44:00</w:t>
            </w:r>
            <w:r>
              <w:rPr>
                <w:sz w:val="28"/>
              </w:rPr>
              <w:t>21606</w:t>
            </w:r>
            <w:r w:rsidRPr="00B36CFD">
              <w:rPr>
                <w:sz w:val="28"/>
              </w:rPr>
              <w:t>:</w:t>
            </w:r>
            <w:r>
              <w:rPr>
                <w:sz w:val="28"/>
              </w:rPr>
              <w:t xml:space="preserve">431 (дата регистрации </w:t>
            </w:r>
            <w:r w:rsidRPr="00F44B15">
              <w:rPr>
                <w:sz w:val="28"/>
              </w:rPr>
              <w:t>25.10.2017</w:t>
            </w:r>
            <w:r>
              <w:rPr>
                <w:sz w:val="28"/>
              </w:rPr>
              <w:t xml:space="preserve"> № </w:t>
            </w:r>
            <w:r w:rsidRPr="00F44B15">
              <w:rPr>
                <w:sz w:val="28"/>
              </w:rPr>
              <w:t>61:44:0021606:431-61/001/2017-5</w:t>
            </w:r>
            <w:r>
              <w:rPr>
                <w:sz w:val="28"/>
              </w:rPr>
              <w:t xml:space="preserve">), с местоположением: </w:t>
            </w:r>
            <w:r w:rsidRPr="00B36CFD">
              <w:rPr>
                <w:sz w:val="28"/>
              </w:rPr>
              <w:t xml:space="preserve">Ростовская обл., г. Ростов-на-Дону, </w:t>
            </w:r>
            <w:r>
              <w:rPr>
                <w:sz w:val="28"/>
              </w:rPr>
              <w:t>ул. 1-я Веерная, д. 50</w:t>
            </w:r>
          </w:p>
          <w:p w:rsidR="008109E2" w:rsidRPr="00BF1CF6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BF1CF6">
              <w:rPr>
                <w:sz w:val="28"/>
                <w:szCs w:val="28"/>
              </w:rPr>
              <w:t xml:space="preserve">В соответствии с Правилами землепользования и застройки города Ростова-на-Дону, утвержденными решением  </w:t>
            </w:r>
            <w:r w:rsidRPr="00BF1CF6">
              <w:rPr>
                <w:sz w:val="28"/>
                <w:szCs w:val="28"/>
              </w:rPr>
              <w:br/>
            </w:r>
            <w:proofErr w:type="spellStart"/>
            <w:r w:rsidRPr="00BF1CF6">
              <w:rPr>
                <w:sz w:val="28"/>
                <w:szCs w:val="28"/>
              </w:rPr>
              <w:t>Ростовской-на-Дону</w:t>
            </w:r>
            <w:proofErr w:type="spellEnd"/>
            <w:r w:rsidRPr="00BF1CF6">
              <w:rPr>
                <w:sz w:val="28"/>
                <w:szCs w:val="28"/>
              </w:rPr>
              <w:t xml:space="preserve"> городской Думы </w:t>
            </w:r>
            <w:r w:rsidRPr="00BF1CF6">
              <w:rPr>
                <w:sz w:val="28"/>
                <w:szCs w:val="28"/>
              </w:rPr>
              <w:br/>
              <w:t xml:space="preserve">от 21.12.2018 № 605,  земельный участок расположен в границах территориальной зоны реформирования садоводческих и дачных хозяйств первого типа (ЗР-1), где вид разрешенного использования «ведение садоводства»  (код 13.2)  отнесен к условно разрешенному виду разрешенного использования земельных участков и объектов капитального строительства.  </w:t>
            </w:r>
            <w:proofErr w:type="gramEnd"/>
          </w:p>
          <w:p w:rsidR="008109E2" w:rsidRPr="00BF1CF6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BF1CF6">
              <w:rPr>
                <w:sz w:val="28"/>
                <w:szCs w:val="28"/>
              </w:rPr>
              <w:t xml:space="preserve">Для данного вида </w:t>
            </w:r>
            <w:proofErr w:type="gramStart"/>
            <w:r w:rsidRPr="00BF1CF6">
              <w:rPr>
                <w:sz w:val="28"/>
                <w:szCs w:val="28"/>
              </w:rPr>
              <w:t>установлены</w:t>
            </w:r>
            <w:proofErr w:type="gramEnd"/>
            <w:r w:rsidRPr="00BF1CF6">
              <w:rPr>
                <w:sz w:val="28"/>
                <w:szCs w:val="28"/>
              </w:rPr>
              <w:t xml:space="preserve">:  </w:t>
            </w:r>
          </w:p>
          <w:p w:rsidR="008109E2" w:rsidRPr="00BF1CF6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BF1CF6">
              <w:rPr>
                <w:sz w:val="28"/>
                <w:szCs w:val="28"/>
              </w:rPr>
              <w:t xml:space="preserve">-минимальная площадь земельного участка составляет 0,04 га, </w:t>
            </w:r>
          </w:p>
          <w:p w:rsidR="008109E2" w:rsidRPr="00BF1CF6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BF1CF6">
              <w:rPr>
                <w:sz w:val="28"/>
                <w:szCs w:val="28"/>
              </w:rPr>
              <w:t xml:space="preserve">-минимальная ширина – 5 м, </w:t>
            </w:r>
          </w:p>
          <w:p w:rsidR="008109E2" w:rsidRPr="00BF1CF6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BF1CF6">
              <w:rPr>
                <w:sz w:val="28"/>
                <w:szCs w:val="28"/>
              </w:rPr>
              <w:t xml:space="preserve">-минимальный отступ от границ - 3 м </w:t>
            </w:r>
            <w:r w:rsidRPr="00BF1CF6">
              <w:rPr>
                <w:sz w:val="28"/>
                <w:szCs w:val="28"/>
              </w:rPr>
              <w:br/>
              <w:t xml:space="preserve">(в условиях градостроительной реконструкции допускается уменьшение отступа до 1 м при условии соблюдения строительных, экологических, санитарно-гигиенических, противопожарных и иных правил), </w:t>
            </w:r>
          </w:p>
          <w:p w:rsidR="008109E2" w:rsidRPr="00BF1CF6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BF1CF6">
              <w:rPr>
                <w:sz w:val="28"/>
                <w:szCs w:val="28"/>
              </w:rPr>
              <w:t xml:space="preserve">-количество надземных этажей от 1 до 3, </w:t>
            </w:r>
          </w:p>
          <w:p w:rsidR="008109E2" w:rsidRPr="00BF1CF6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BF1CF6">
              <w:rPr>
                <w:sz w:val="28"/>
                <w:szCs w:val="28"/>
              </w:rPr>
              <w:t xml:space="preserve">-максимальная высота зданий, строений сооружений – 20 м, 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BF1CF6">
              <w:rPr>
                <w:sz w:val="28"/>
                <w:szCs w:val="28"/>
              </w:rPr>
              <w:t>-максимальный процент застройки – 20% (в условиях градостроительной реконструкции процент застройки может быть увеличен  до 60%).</w:t>
            </w:r>
            <w:r w:rsidRPr="00E337E1">
              <w:rPr>
                <w:sz w:val="28"/>
                <w:szCs w:val="28"/>
              </w:rPr>
              <w:t xml:space="preserve"> 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Земельный участок расположен в границах зон с особыми условиями использованиями территорий: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sz w:val="28"/>
                <w:szCs w:val="28"/>
              </w:rPr>
              <w:t>приаэродромня</w:t>
            </w:r>
            <w:proofErr w:type="spellEnd"/>
            <w:r>
              <w:rPr>
                <w:sz w:val="28"/>
                <w:szCs w:val="28"/>
              </w:rPr>
              <w:t xml:space="preserve"> территория аэродрома Ростов-на-Дону: Аэродром Ростов-на-Дону (Центральный);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зона магистральных трубопроводов и линий электропередач. 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приаэродромная</w:t>
            </w:r>
            <w:proofErr w:type="spellEnd"/>
            <w:r>
              <w:rPr>
                <w:sz w:val="28"/>
                <w:szCs w:val="28"/>
              </w:rPr>
              <w:t xml:space="preserve"> территория аэродрома экспериментальной авиации Ростов-на-Дону </w:t>
            </w:r>
          </w:p>
          <w:p w:rsidR="008109E2" w:rsidRPr="00E337E1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«Северный» (3-я, 5-я, 6-я </w:t>
            </w:r>
            <w:proofErr w:type="spellStart"/>
            <w:r>
              <w:rPr>
                <w:sz w:val="28"/>
                <w:szCs w:val="28"/>
              </w:rPr>
              <w:t>подзоны</w:t>
            </w:r>
            <w:proofErr w:type="spellEnd"/>
            <w:r>
              <w:rPr>
                <w:sz w:val="28"/>
                <w:szCs w:val="28"/>
              </w:rPr>
              <w:t>).</w:t>
            </w:r>
          </w:p>
          <w:p w:rsidR="008109E2" w:rsidRDefault="008109E2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D64BFC">
              <w:rPr>
                <w:sz w:val="28"/>
                <w:szCs w:val="28"/>
              </w:rPr>
              <w:t xml:space="preserve">Земельный участок полностью расположен в границах зоны с реестровым номером 61:00-6.1624 от 17.10.2023, ограничение использования земельного участка в пределах зоны: В пределах третьей </w:t>
            </w:r>
            <w:proofErr w:type="spellStart"/>
            <w:r w:rsidRPr="00D64BFC">
              <w:rPr>
                <w:sz w:val="28"/>
                <w:szCs w:val="28"/>
              </w:rPr>
              <w:t>подзоны</w:t>
            </w:r>
            <w:proofErr w:type="spellEnd"/>
            <w:r w:rsidRPr="00D64BFC">
              <w:rPr>
                <w:sz w:val="28"/>
                <w:szCs w:val="28"/>
              </w:rPr>
              <w:t xml:space="preserve"> </w:t>
            </w:r>
            <w:proofErr w:type="spellStart"/>
            <w:r w:rsidRPr="00D64BFC">
              <w:rPr>
                <w:sz w:val="28"/>
                <w:szCs w:val="28"/>
              </w:rPr>
              <w:t>приаэродромной</w:t>
            </w:r>
            <w:proofErr w:type="spellEnd"/>
            <w:r w:rsidRPr="00D64BFC">
              <w:rPr>
                <w:sz w:val="28"/>
                <w:szCs w:val="28"/>
              </w:rPr>
              <w:t xml:space="preserve"> территории запрещается размещать объекты, высота которых превышает ограничения, установленные уполномоченным Правительством Российской Федерации органом исполнительной власти. </w:t>
            </w:r>
            <w:proofErr w:type="gramStart"/>
            <w:r w:rsidRPr="00D64BFC">
              <w:rPr>
                <w:sz w:val="28"/>
                <w:szCs w:val="28"/>
              </w:rPr>
              <w:t>Абсолютная высота ограничения объекта устанавливается в Балтийской системе высот 1977 года (постановление Правительства Российской Федерации от 24 ноября 2016 г. № 1240 «Об установлении государственных систем координат, государственной системы высот и государственной гравиметрической системы» (Собрание законодательства Российской Федерации, 2016, № 49, ст. 6907) (далее – постановление № 1240).</w:t>
            </w:r>
            <w:proofErr w:type="gramEnd"/>
            <w:r w:rsidRPr="00D64BFC">
              <w:rPr>
                <w:sz w:val="28"/>
                <w:szCs w:val="28"/>
              </w:rPr>
              <w:t xml:space="preserve"> Ограничения определяются в зависимости от местоположения объекта. Допускается увеличение максимальной высоты в границах диапазона высот в секторе, с учетом применения Норм годности к эксплуатации аэродромов экспериментальной авиации (НГЭА ЭА</w:t>
            </w:r>
            <w:proofErr w:type="gramStart"/>
            <w:r w:rsidRPr="00D64BFC">
              <w:rPr>
                <w:sz w:val="28"/>
                <w:szCs w:val="28"/>
              </w:rPr>
              <w:t xml:space="preserve">)., </w:t>
            </w:r>
            <w:proofErr w:type="gramEnd"/>
            <w:r w:rsidRPr="00D64BFC">
              <w:rPr>
                <w:sz w:val="28"/>
                <w:szCs w:val="28"/>
              </w:rPr>
              <w:t xml:space="preserve">вид/наименование: Третья </w:t>
            </w:r>
            <w:proofErr w:type="spellStart"/>
            <w:r w:rsidRPr="00D64BFC">
              <w:rPr>
                <w:sz w:val="28"/>
                <w:szCs w:val="28"/>
              </w:rPr>
              <w:t>подзона</w:t>
            </w:r>
            <w:proofErr w:type="spellEnd"/>
            <w:r w:rsidRPr="00D64BFC">
              <w:rPr>
                <w:sz w:val="28"/>
                <w:szCs w:val="28"/>
              </w:rPr>
              <w:t xml:space="preserve"> </w:t>
            </w:r>
            <w:proofErr w:type="spellStart"/>
            <w:r w:rsidRPr="00D64BFC">
              <w:rPr>
                <w:sz w:val="28"/>
                <w:szCs w:val="28"/>
              </w:rPr>
              <w:t>приаэродромной</w:t>
            </w:r>
            <w:proofErr w:type="spellEnd"/>
            <w:r w:rsidRPr="00D64BFC">
              <w:rPr>
                <w:sz w:val="28"/>
                <w:szCs w:val="28"/>
              </w:rPr>
              <w:t xml:space="preserve"> территор</w:t>
            </w:r>
            <w:proofErr w:type="gramStart"/>
            <w:r w:rsidRPr="00D64BFC">
              <w:rPr>
                <w:sz w:val="28"/>
                <w:szCs w:val="28"/>
              </w:rPr>
              <w:t>ии аэ</w:t>
            </w:r>
            <w:proofErr w:type="gramEnd"/>
            <w:r w:rsidRPr="00D64BFC">
              <w:rPr>
                <w:sz w:val="28"/>
                <w:szCs w:val="28"/>
              </w:rPr>
              <w:t xml:space="preserve">родрома экспериментальной авиации Ростов-на-Дону "Северный", тип: Охранная зона транспорта, дата решения: 30.01.2023, номер решения: 239, наименование ОГВ/ОМСУ: </w:t>
            </w:r>
            <w:proofErr w:type="spellStart"/>
            <w:r w:rsidRPr="00D64BFC">
              <w:rPr>
                <w:sz w:val="28"/>
                <w:szCs w:val="28"/>
              </w:rPr>
              <w:t>Минпромторг</w:t>
            </w:r>
            <w:proofErr w:type="spellEnd"/>
            <w:r w:rsidRPr="00D64BFC">
              <w:rPr>
                <w:sz w:val="28"/>
                <w:szCs w:val="28"/>
              </w:rPr>
              <w:t xml:space="preserve"> России</w:t>
            </w:r>
            <w:r>
              <w:rPr>
                <w:sz w:val="28"/>
                <w:szCs w:val="28"/>
              </w:rPr>
              <w:t>.</w:t>
            </w:r>
          </w:p>
          <w:p w:rsidR="008109E2" w:rsidRDefault="008109E2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D64BFC">
              <w:rPr>
                <w:sz w:val="28"/>
                <w:szCs w:val="28"/>
              </w:rPr>
      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</w:t>
            </w:r>
            <w:r w:rsidRPr="00D64BFC">
              <w:rPr>
                <w:sz w:val="28"/>
                <w:szCs w:val="28"/>
              </w:rPr>
              <w:lastRenderedPageBreak/>
              <w:t xml:space="preserve">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      </w:r>
            <w:proofErr w:type="spellStart"/>
            <w:r w:rsidRPr="00D64BFC">
              <w:rPr>
                <w:sz w:val="28"/>
                <w:szCs w:val="28"/>
              </w:rPr>
              <w:t>c</w:t>
            </w:r>
            <w:proofErr w:type="spellEnd"/>
            <w:r w:rsidRPr="00D64BFC">
              <w:rPr>
                <w:sz w:val="28"/>
                <w:szCs w:val="28"/>
              </w:rPr>
              <w:t xml:space="preserve"> 30.04.2015; реквизиты документа-основания: карт</w:t>
            </w:r>
            <w:proofErr w:type="gramStart"/>
            <w:r w:rsidRPr="00D64BFC">
              <w:rPr>
                <w:sz w:val="28"/>
                <w:szCs w:val="28"/>
              </w:rPr>
              <w:t>а(</w:t>
            </w:r>
            <w:proofErr w:type="gramEnd"/>
            <w:r w:rsidRPr="00D64BFC">
              <w:rPr>
                <w:sz w:val="28"/>
                <w:szCs w:val="28"/>
              </w:rPr>
              <w:t>план) от 05.08.2013 № б/</w:t>
            </w:r>
            <w:proofErr w:type="spellStart"/>
            <w:r w:rsidRPr="00D64BFC">
              <w:rPr>
                <w:sz w:val="28"/>
                <w:szCs w:val="28"/>
              </w:rPr>
              <w:t>н</w:t>
            </w:r>
            <w:proofErr w:type="spellEnd"/>
            <w:r w:rsidRPr="00D64BFC">
              <w:rPr>
                <w:sz w:val="28"/>
                <w:szCs w:val="28"/>
              </w:rPr>
              <w:t xml:space="preserve"> выдан: ООО "ЮКК"</w:t>
            </w:r>
            <w:proofErr w:type="gramStart"/>
            <w:r w:rsidRPr="00D64BFC">
              <w:rPr>
                <w:sz w:val="28"/>
                <w:szCs w:val="28"/>
              </w:rPr>
              <w:t>.</w:t>
            </w:r>
            <w:proofErr w:type="gramEnd"/>
            <w:r w:rsidRPr="00D64BFC">
              <w:rPr>
                <w:sz w:val="28"/>
                <w:szCs w:val="28"/>
              </w:rPr>
              <w:t xml:space="preserve"> </w:t>
            </w:r>
            <w:proofErr w:type="gramStart"/>
            <w:r w:rsidRPr="00D64BFC">
              <w:rPr>
                <w:sz w:val="28"/>
                <w:szCs w:val="28"/>
              </w:rPr>
              <w:t>в</w:t>
            </w:r>
            <w:proofErr w:type="gramEnd"/>
            <w:r w:rsidRPr="00D64BFC">
              <w:rPr>
                <w:sz w:val="28"/>
                <w:szCs w:val="28"/>
              </w:rPr>
      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      </w:r>
            <w:proofErr w:type="spellStart"/>
            <w:r w:rsidRPr="00D64BFC">
              <w:rPr>
                <w:sz w:val="28"/>
                <w:szCs w:val="28"/>
              </w:rPr>
              <w:t>c</w:t>
            </w:r>
            <w:proofErr w:type="spellEnd"/>
            <w:r w:rsidRPr="00D64BFC">
              <w:rPr>
                <w:sz w:val="28"/>
                <w:szCs w:val="28"/>
              </w:rPr>
              <w:t xml:space="preserve"> 27.07.2015; реквизиты документа-основания: постановление Правительства РФ №160 от 24.02.2009 г.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      </w:r>
            <w:proofErr w:type="spellStart"/>
            <w:r w:rsidRPr="00D64BFC">
              <w:rPr>
                <w:sz w:val="28"/>
                <w:szCs w:val="28"/>
              </w:rPr>
              <w:t>c</w:t>
            </w:r>
            <w:proofErr w:type="spellEnd"/>
            <w:r w:rsidRPr="00D64BFC">
              <w:rPr>
                <w:sz w:val="28"/>
                <w:szCs w:val="28"/>
              </w:rPr>
              <w:t xml:space="preserve"> 23.05.2023; реквизиты документа-основания: карт</w:t>
            </w:r>
            <w:proofErr w:type="gramStart"/>
            <w:r w:rsidRPr="00D64BFC">
              <w:rPr>
                <w:sz w:val="28"/>
                <w:szCs w:val="28"/>
              </w:rPr>
              <w:t>а(</w:t>
            </w:r>
            <w:proofErr w:type="gramEnd"/>
            <w:r w:rsidRPr="00D64BFC">
              <w:rPr>
                <w:sz w:val="28"/>
                <w:szCs w:val="28"/>
              </w:rPr>
              <w:t>план) от 05.08.2013 № б/</w:t>
            </w:r>
            <w:proofErr w:type="spellStart"/>
            <w:r w:rsidRPr="00D64BFC">
              <w:rPr>
                <w:sz w:val="28"/>
                <w:szCs w:val="28"/>
              </w:rPr>
              <w:t>н</w:t>
            </w:r>
            <w:proofErr w:type="spellEnd"/>
            <w:r w:rsidRPr="00D64BFC">
              <w:rPr>
                <w:sz w:val="28"/>
                <w:szCs w:val="28"/>
              </w:rPr>
              <w:t xml:space="preserve"> выдан: ООО "ЮКК"; заключение Управления </w:t>
            </w:r>
            <w:proofErr w:type="spellStart"/>
            <w:r w:rsidRPr="00D64BFC">
              <w:rPr>
                <w:sz w:val="28"/>
                <w:szCs w:val="28"/>
              </w:rPr>
              <w:t>Росреестра</w:t>
            </w:r>
            <w:proofErr w:type="spellEnd"/>
            <w:r w:rsidRPr="00D64BFC">
              <w:rPr>
                <w:sz w:val="28"/>
                <w:szCs w:val="28"/>
              </w:rPr>
              <w:t xml:space="preserve"> по Ростовской области от 02.10.2013 № 31-1873 </w:t>
            </w:r>
            <w:proofErr w:type="gramStart"/>
            <w:r w:rsidRPr="00D64BFC">
              <w:rPr>
                <w:sz w:val="28"/>
                <w:szCs w:val="28"/>
              </w:rPr>
              <w:t>выдан</w:t>
            </w:r>
            <w:proofErr w:type="gramEnd"/>
            <w:r w:rsidRPr="00D64BFC">
              <w:rPr>
                <w:sz w:val="28"/>
                <w:szCs w:val="28"/>
              </w:rPr>
              <w:t xml:space="preserve">: Управление </w:t>
            </w:r>
            <w:proofErr w:type="spellStart"/>
            <w:r w:rsidRPr="00D64BFC">
              <w:rPr>
                <w:sz w:val="28"/>
                <w:szCs w:val="28"/>
              </w:rPr>
              <w:t>Росреестра</w:t>
            </w:r>
            <w:proofErr w:type="spellEnd"/>
            <w:r w:rsidRPr="00D64BFC">
              <w:rPr>
                <w:sz w:val="28"/>
                <w:szCs w:val="28"/>
              </w:rPr>
              <w:t xml:space="preserve"> по Ростовской области; постановление Правительства "О порядке установления охранных зон объектов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 и особых условий использования земельных участков, расположенных в границах таких зон" от 24.02.2009 № 160 </w:t>
            </w:r>
            <w:proofErr w:type="gramStart"/>
            <w:r w:rsidRPr="00D64BFC">
              <w:rPr>
                <w:sz w:val="28"/>
                <w:szCs w:val="28"/>
              </w:rPr>
              <w:t>выдан</w:t>
            </w:r>
            <w:proofErr w:type="gramEnd"/>
            <w:r w:rsidRPr="00D64BFC">
              <w:rPr>
                <w:sz w:val="28"/>
                <w:szCs w:val="28"/>
              </w:rPr>
              <w:t>: Правительство Российской Федерации; паспорт высоковольтной линии электропередач Р4-Р17-Р7-Р40 от 10.04.1995 № 25 выдан: Производственное отделение "Центральные электрические сети" филиала открытого акционерного общества</w:t>
            </w:r>
            <w:proofErr w:type="gramStart"/>
            <w:r w:rsidRPr="00D64BFC">
              <w:rPr>
                <w:sz w:val="28"/>
                <w:szCs w:val="28"/>
              </w:rPr>
              <w:t>"М</w:t>
            </w:r>
            <w:proofErr w:type="gramEnd"/>
            <w:r w:rsidRPr="00D64BFC">
              <w:rPr>
                <w:sz w:val="28"/>
                <w:szCs w:val="28"/>
              </w:rPr>
              <w:t>ежрегиональная распределительная сетевая компания юга" - "</w:t>
            </w:r>
            <w:proofErr w:type="spellStart"/>
            <w:r w:rsidRPr="00D64BFC">
              <w:rPr>
                <w:sz w:val="28"/>
                <w:szCs w:val="28"/>
              </w:rPr>
              <w:t>Ростовэнерго</w:t>
            </w:r>
            <w:proofErr w:type="spellEnd"/>
            <w:r w:rsidRPr="00D64BFC">
              <w:rPr>
                <w:sz w:val="28"/>
                <w:szCs w:val="28"/>
              </w:rPr>
              <w:t>"; свидетельство о государственной регистрации прав от 14.10.2008 № 399623 выдан: Управление Федеральной регистрационной службы по Ростовской области</w:t>
            </w:r>
            <w:proofErr w:type="gramStart"/>
            <w:r w:rsidRPr="00D64BFC">
              <w:rPr>
                <w:sz w:val="28"/>
                <w:szCs w:val="28"/>
              </w:rPr>
              <w:t>.</w:t>
            </w:r>
            <w:proofErr w:type="gramEnd"/>
            <w:r w:rsidRPr="00D64BFC">
              <w:rPr>
                <w:sz w:val="28"/>
                <w:szCs w:val="28"/>
              </w:rPr>
              <w:t xml:space="preserve"> </w:t>
            </w:r>
            <w:proofErr w:type="gramStart"/>
            <w:r w:rsidRPr="00D64BFC">
              <w:rPr>
                <w:sz w:val="28"/>
                <w:szCs w:val="28"/>
              </w:rPr>
              <w:t>в</w:t>
            </w:r>
            <w:proofErr w:type="gramEnd"/>
            <w:r w:rsidRPr="00D64BFC">
              <w:rPr>
                <w:sz w:val="28"/>
                <w:szCs w:val="28"/>
              </w:rPr>
      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      </w:r>
            <w:proofErr w:type="spellStart"/>
            <w:r w:rsidRPr="00D64BFC">
              <w:rPr>
                <w:sz w:val="28"/>
                <w:szCs w:val="28"/>
              </w:rPr>
              <w:t>c</w:t>
            </w:r>
            <w:proofErr w:type="spellEnd"/>
            <w:r w:rsidRPr="00D64BFC">
              <w:rPr>
                <w:sz w:val="28"/>
                <w:szCs w:val="28"/>
              </w:rPr>
              <w:t xml:space="preserve"> 05.12.2023; реквизиты </w:t>
            </w:r>
            <w:r w:rsidRPr="00D64BFC">
              <w:rPr>
                <w:sz w:val="28"/>
                <w:szCs w:val="28"/>
              </w:rPr>
              <w:lastRenderedPageBreak/>
              <w:t xml:space="preserve">документа-основания: постановление об установлении публичного сервитута от 24.10.2023 № 1178 выдан: Администрация города Ростов-на-Дону.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      </w:r>
            <w:proofErr w:type="spellStart"/>
            <w:r w:rsidRPr="00D64BFC">
              <w:rPr>
                <w:sz w:val="28"/>
                <w:szCs w:val="28"/>
              </w:rPr>
              <w:t>c</w:t>
            </w:r>
            <w:proofErr w:type="spellEnd"/>
            <w:r w:rsidRPr="00D64BFC">
              <w:rPr>
                <w:sz w:val="28"/>
                <w:szCs w:val="28"/>
              </w:rPr>
              <w:t xml:space="preserve"> 21.06.2024; реквизиты документа-основания: постановление от 24.02.2009 № 160 выдан: Правительство Российской Федерации</w:t>
            </w:r>
            <w:proofErr w:type="gramStart"/>
            <w:r w:rsidRPr="00D64BFC">
              <w:rPr>
                <w:sz w:val="28"/>
                <w:szCs w:val="28"/>
              </w:rPr>
              <w:t>.</w:t>
            </w:r>
            <w:proofErr w:type="gramEnd"/>
            <w:r w:rsidRPr="00D64BFC">
              <w:rPr>
                <w:sz w:val="28"/>
                <w:szCs w:val="28"/>
              </w:rPr>
              <w:t xml:space="preserve"> </w:t>
            </w:r>
            <w:proofErr w:type="gramStart"/>
            <w:r w:rsidRPr="00D64BFC">
              <w:rPr>
                <w:sz w:val="28"/>
                <w:szCs w:val="28"/>
              </w:rPr>
              <w:t>в</w:t>
            </w:r>
            <w:proofErr w:type="gramEnd"/>
            <w:r w:rsidRPr="00D64BFC">
              <w:rPr>
                <w:sz w:val="28"/>
                <w:szCs w:val="28"/>
              </w:rPr>
      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      </w:r>
            <w:proofErr w:type="spellStart"/>
            <w:r w:rsidRPr="00D64BFC">
              <w:rPr>
                <w:sz w:val="28"/>
                <w:szCs w:val="28"/>
              </w:rPr>
              <w:t>c</w:t>
            </w:r>
            <w:proofErr w:type="spellEnd"/>
            <w:r w:rsidRPr="00D64BFC">
              <w:rPr>
                <w:sz w:val="28"/>
                <w:szCs w:val="28"/>
              </w:rPr>
              <w:t xml:space="preserve"> 14.04.2025; реквизиты документа-основания: приказ об установлении </w:t>
            </w:r>
            <w:proofErr w:type="spellStart"/>
            <w:r w:rsidRPr="00D64BFC">
              <w:rPr>
                <w:sz w:val="28"/>
                <w:szCs w:val="28"/>
              </w:rPr>
              <w:t>приаэродромной</w:t>
            </w:r>
            <w:proofErr w:type="spellEnd"/>
            <w:r w:rsidRPr="00D64BFC">
              <w:rPr>
                <w:sz w:val="28"/>
                <w:szCs w:val="28"/>
              </w:rPr>
              <w:t xml:space="preserve"> территории аэродрома экспериментальной авиации Ростов-на-Дону "Северный" от 30.01.2023 № 239 выдан: </w:t>
            </w:r>
            <w:proofErr w:type="spellStart"/>
            <w:r w:rsidRPr="00D64BFC">
              <w:rPr>
                <w:sz w:val="28"/>
                <w:szCs w:val="28"/>
              </w:rPr>
              <w:t>Минпромторг</w:t>
            </w:r>
            <w:proofErr w:type="spellEnd"/>
            <w:r w:rsidRPr="00D64BFC">
              <w:rPr>
                <w:sz w:val="28"/>
                <w:szCs w:val="28"/>
              </w:rPr>
              <w:t xml:space="preserve"> России.</w:t>
            </w:r>
          </w:p>
          <w:p w:rsidR="008109E2" w:rsidRPr="004F59D6" w:rsidRDefault="008109E2" w:rsidP="00434E82">
            <w:pPr>
              <w:adjustRightInd w:val="0"/>
              <w:ind w:firstLine="742"/>
              <w:jc w:val="both"/>
              <w:rPr>
                <w:sz w:val="28"/>
                <w:szCs w:val="28"/>
              </w:rPr>
            </w:pPr>
            <w:r w:rsidRPr="004F59D6">
              <w:rPr>
                <w:sz w:val="28"/>
                <w:szCs w:val="28"/>
              </w:rPr>
              <w:t>Содержание ограничения в использовании или ограничения права на объект недвижимости или обременения объекта</w:t>
            </w:r>
            <w:r>
              <w:rPr>
                <w:sz w:val="28"/>
                <w:szCs w:val="28"/>
              </w:rPr>
              <w:t xml:space="preserve"> </w:t>
            </w:r>
            <w:r w:rsidRPr="004F59D6">
              <w:rPr>
                <w:sz w:val="28"/>
                <w:szCs w:val="28"/>
              </w:rPr>
              <w:t xml:space="preserve">недвижимости: </w:t>
            </w:r>
          </w:p>
          <w:p w:rsidR="008109E2" w:rsidRDefault="008109E2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часть земельного участка площадью 719 кв.м. с учетным номером </w:t>
            </w:r>
            <w:r w:rsidRPr="00D64BFC">
              <w:rPr>
                <w:sz w:val="28"/>
                <w:szCs w:val="28"/>
              </w:rPr>
              <w:t>61:44:0021606:88/1</w:t>
            </w:r>
            <w:r>
              <w:rPr>
                <w:sz w:val="28"/>
                <w:szCs w:val="28"/>
              </w:rPr>
              <w:t xml:space="preserve">: </w:t>
            </w:r>
            <w:r w:rsidRPr="00D64BFC">
              <w:rPr>
                <w:sz w:val="28"/>
                <w:szCs w:val="28"/>
              </w:rPr>
      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карт</w:t>
            </w:r>
            <w:proofErr w:type="gramStart"/>
            <w:r w:rsidRPr="00D64BFC">
              <w:rPr>
                <w:sz w:val="28"/>
                <w:szCs w:val="28"/>
              </w:rPr>
              <w:t>а(</w:t>
            </w:r>
            <w:proofErr w:type="gramEnd"/>
            <w:r w:rsidRPr="00D64BFC">
              <w:rPr>
                <w:sz w:val="28"/>
                <w:szCs w:val="28"/>
              </w:rPr>
              <w:t>план) от 05.08.2013 № б/</w:t>
            </w:r>
            <w:proofErr w:type="spellStart"/>
            <w:r w:rsidRPr="00D64BFC">
              <w:rPr>
                <w:sz w:val="28"/>
                <w:szCs w:val="28"/>
              </w:rPr>
              <w:t>н</w:t>
            </w:r>
            <w:proofErr w:type="spellEnd"/>
            <w:r w:rsidRPr="00D64BFC">
              <w:rPr>
                <w:sz w:val="28"/>
                <w:szCs w:val="28"/>
              </w:rPr>
              <w:t xml:space="preserve"> выдан: ООО "ЮКК"; Содержание ограничения (обременения): </w:t>
            </w:r>
            <w:proofErr w:type="gramStart"/>
            <w:r w:rsidRPr="00D64BFC">
              <w:rPr>
                <w:sz w:val="28"/>
                <w:szCs w:val="28"/>
              </w:rPr>
              <w:t xml:space="preserve">Согласно постановлению Правительства РФ "О порядке установления охранных зон объектов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 и особых условий использования земельных участков, расположенных в границах таких зон" от 24.02.2009г. № 160 в охранных зонах запрещается осуществлять любые действия, которые могут нарушить безопасную работу объектов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хозяйства, в том числе привести к их повреждению или уничтожению, и (или) повлечь причинение вреда жизни, здоровью граждан, и</w:t>
            </w:r>
            <w:proofErr w:type="gramEnd"/>
            <w:r w:rsidRPr="00D64BFC">
              <w:rPr>
                <w:sz w:val="28"/>
                <w:szCs w:val="28"/>
              </w:rPr>
              <w:t xml:space="preserve"> имуществу </w:t>
            </w:r>
            <w:r w:rsidRPr="00D64BFC">
              <w:rPr>
                <w:sz w:val="28"/>
                <w:szCs w:val="28"/>
              </w:rPr>
              <w:lastRenderedPageBreak/>
              <w:t xml:space="preserve">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</w:t>
            </w:r>
            <w:proofErr w:type="gramStart"/>
            <w:r w:rsidRPr="00D64BFC">
              <w:rPr>
                <w:sz w:val="28"/>
                <w:szCs w:val="28"/>
              </w:rPr>
              <w:t>пределах</w:t>
            </w:r>
            <w:proofErr w:type="gramEnd"/>
            <w:r w:rsidRPr="00D64BFC">
              <w:rPr>
                <w:sz w:val="28"/>
                <w:szCs w:val="28"/>
              </w:rPr>
              <w:t xml:space="preserve"> созданных в соответствии с требованиями нормативно-технических документов проходов и подъездов для доступа к объектам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хозяйства, а также проводить любые работы и возводить сооружения, которые могут препятствовать доступу к объектам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хозяйства, без создания необходимых для такого доступа проходов и подъездов; </w:t>
            </w:r>
            <w:proofErr w:type="gramStart"/>
            <w:r w:rsidRPr="00D64BFC">
              <w:rPr>
                <w:sz w:val="28"/>
                <w:szCs w:val="28"/>
              </w:rPr>
      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      </w:r>
            <w:proofErr w:type="gramEnd"/>
            <w:r w:rsidRPr="00D64BFC">
              <w:rPr>
                <w:sz w:val="28"/>
                <w:szCs w:val="28"/>
              </w:rPr>
              <w:t xml:space="preserve"> линий электропередач и; г) размещать свалки; </w:t>
            </w:r>
            <w:proofErr w:type="spellStart"/>
            <w:r w:rsidRPr="00D64BFC">
              <w:rPr>
                <w:sz w:val="28"/>
                <w:szCs w:val="28"/>
              </w:rPr>
              <w:t>д</w:t>
            </w:r>
            <w:proofErr w:type="spellEnd"/>
            <w:r w:rsidRPr="00D64BFC">
              <w:rPr>
                <w:sz w:val="28"/>
                <w:szCs w:val="28"/>
              </w:rPr>
              <w:t xml:space="preserve">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 В охранных зонах, установленных для объектов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 напряжением до 1000 воды, без письменного решения о согласовании сетевых организаций запрещается; 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 (в</w:t>
            </w:r>
            <w:r>
              <w:rPr>
                <w:sz w:val="28"/>
                <w:szCs w:val="28"/>
              </w:rPr>
              <w:t xml:space="preserve"> </w:t>
            </w:r>
            <w:r w:rsidRPr="00D64BFC">
              <w:rPr>
                <w:sz w:val="28"/>
                <w:szCs w:val="28"/>
              </w:rPr>
              <w:t xml:space="preserve">охранных зонах воздушных </w:t>
            </w:r>
            <w:r w:rsidRPr="00D64BFC">
              <w:rPr>
                <w:sz w:val="28"/>
                <w:szCs w:val="28"/>
              </w:rPr>
              <w:lastRenderedPageBreak/>
              <w:t xml:space="preserve">линий электропередачи): б) складировать или размешать хранилища любых, в том числе горюче-смазочных, материалов; 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электропередачи). Доступ к объектам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 для их эксплуатации и плановых (регламентных) работ осуществляется в соответствии с гражданским и земельным законодательством. Для предотвращения или устранения аварий работникам сетевых организаций обеспечивается беспрепятственный доступ к объектам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хозяйства, а также возможность доставки необходимых материалов и техники. </w:t>
            </w:r>
            <w:proofErr w:type="gramStart"/>
            <w:r w:rsidRPr="00D64BFC">
              <w:rPr>
                <w:sz w:val="28"/>
                <w:szCs w:val="28"/>
              </w:rPr>
              <w:t xml:space="preserve">Охранные зоны устанавливаются вдоль воздушных линий электропередачи -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r w:rsidRPr="00D64BFC">
              <w:rPr>
                <w:sz w:val="28"/>
                <w:szCs w:val="28"/>
              </w:rPr>
              <w:t>неотклоненном</w:t>
            </w:r>
            <w:proofErr w:type="spellEnd"/>
            <w:r w:rsidRPr="00D64BFC">
              <w:rPr>
                <w:sz w:val="28"/>
                <w:szCs w:val="28"/>
              </w:rPr>
              <w:t xml:space="preserve"> их положении при проектным номинальным классом напряжения 110кВ на расстоянии 20 м.; Реестровый номер границы: 61.44.2.6</w:t>
            </w:r>
            <w:proofErr w:type="gramEnd"/>
          </w:p>
          <w:p w:rsidR="008109E2" w:rsidRDefault="008109E2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часть земельного участка площадью 60 кв.м. с учетным номером </w:t>
            </w:r>
            <w:r w:rsidRPr="00D64BFC">
              <w:rPr>
                <w:sz w:val="28"/>
                <w:szCs w:val="28"/>
              </w:rPr>
              <w:t>61:44:0021606:88/</w:t>
            </w:r>
            <w:r>
              <w:rPr>
                <w:sz w:val="28"/>
                <w:szCs w:val="28"/>
              </w:rPr>
              <w:t xml:space="preserve">2: </w:t>
            </w:r>
            <w:r w:rsidRPr="00D64BFC">
              <w:rPr>
                <w:sz w:val="28"/>
                <w:szCs w:val="28"/>
              </w:rPr>
      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Правительства РФ №160 от 24.02.2009 г. от 24.02.2009 № 160 выдан: Правительство Российской Федерации; Содержание ограничения (обременения): На основании постановления Правительства РФ от 24.02.09 г. N 160 "О порядке установления охранных зон объектов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 и особых </w:t>
            </w:r>
            <w:r w:rsidRPr="00D64BFC">
              <w:rPr>
                <w:sz w:val="28"/>
                <w:szCs w:val="28"/>
              </w:rPr>
              <w:lastRenderedPageBreak/>
              <w:t>условий использования земельных участков, расположенных в границах таких зон", согласно п.8 ч. III</w:t>
            </w:r>
            <w:proofErr w:type="gramStart"/>
            <w:r w:rsidRPr="00D64BFC">
              <w:rPr>
                <w:sz w:val="28"/>
                <w:szCs w:val="28"/>
              </w:rPr>
              <w:t xml:space="preserve"> В</w:t>
            </w:r>
            <w:proofErr w:type="gramEnd"/>
            <w:r w:rsidRPr="00D64BFC">
              <w:rPr>
                <w:sz w:val="28"/>
                <w:szCs w:val="28"/>
              </w:rPr>
              <w:t xml:space="preserve"> охранных зонах запрещается осуществлять любые действия, которые могут нарушить безопасную работу объектов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</w:t>
            </w:r>
            <w:proofErr w:type="gramStart"/>
            <w:r w:rsidRPr="00D64BFC">
              <w:rPr>
                <w:sz w:val="28"/>
                <w:szCs w:val="28"/>
              </w:rPr>
              <w:t>пределах</w:t>
            </w:r>
            <w:proofErr w:type="gramEnd"/>
            <w:r w:rsidRPr="00D64BFC">
              <w:rPr>
                <w:sz w:val="28"/>
                <w:szCs w:val="28"/>
              </w:rPr>
              <w:t xml:space="preserve"> созданных в соответствии с требованиями нормативно-технических документов проходов и подъездов для доступа к объектам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хозяйства, а также проводить любые работы и возводить сооружения, которые могут препятствовать доступу к объектам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хозяйства, без создания необходимых для такого доступа проходов и подъездов; </w:t>
            </w:r>
            <w:proofErr w:type="gramStart"/>
            <w:r w:rsidRPr="00D64BFC">
              <w:rPr>
                <w:sz w:val="28"/>
                <w:szCs w:val="28"/>
              </w:rPr>
      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      </w:r>
            <w:proofErr w:type="gramEnd"/>
            <w:r w:rsidRPr="00D64BFC">
              <w:rPr>
                <w:sz w:val="28"/>
                <w:szCs w:val="28"/>
              </w:rPr>
              <w:t xml:space="preserve"> линий электропередачи; г) размещать свалки; </w:t>
            </w:r>
            <w:proofErr w:type="spellStart"/>
            <w:r w:rsidRPr="00D64BFC">
              <w:rPr>
                <w:sz w:val="28"/>
                <w:szCs w:val="28"/>
              </w:rPr>
              <w:t>д</w:t>
            </w:r>
            <w:proofErr w:type="spellEnd"/>
            <w:r w:rsidRPr="00D64BFC">
              <w:rPr>
                <w:sz w:val="28"/>
                <w:szCs w:val="28"/>
              </w:rPr>
              <w:t xml:space="preserve">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</w:t>
            </w:r>
            <w:r w:rsidRPr="00D64BFC">
              <w:rPr>
                <w:sz w:val="28"/>
                <w:szCs w:val="28"/>
              </w:rPr>
              <w:lastRenderedPageBreak/>
              <w:t xml:space="preserve">электропередачи). </w:t>
            </w:r>
            <w:proofErr w:type="gramStart"/>
            <w:r w:rsidRPr="00D64BFC">
              <w:rPr>
                <w:sz w:val="28"/>
                <w:szCs w:val="28"/>
              </w:rPr>
              <w:t xml:space="preserve">В охранных зонах, установленных для объектов </w:t>
            </w:r>
            <w:proofErr w:type="spellStart"/>
            <w:r w:rsidRPr="00D64BFC">
              <w:rPr>
                <w:sz w:val="28"/>
                <w:szCs w:val="28"/>
              </w:rPr>
              <w:t>электросетевого</w:t>
            </w:r>
            <w:proofErr w:type="spellEnd"/>
            <w:r w:rsidRPr="00D64BFC">
              <w:rPr>
                <w:sz w:val="28"/>
                <w:szCs w:val="28"/>
              </w:rPr>
              <w:t xml:space="preserve"> хозяйства напряжением до 1000 вольт, помимо действий, предусмотренных пунктом 10 настоящих Правил, без письменного решения о согласовании сетевых организаций запрещается: 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 (в охранных зонах воздушных линий электропередачи);</w:t>
            </w:r>
            <w:proofErr w:type="gramEnd"/>
            <w:r w:rsidRPr="00D64BFC">
              <w:rPr>
                <w:sz w:val="28"/>
                <w:szCs w:val="28"/>
              </w:rPr>
              <w:t xml:space="preserve"> б) складировать или размещать хранилища любых, в том числе горюче-смазочных материалов; 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</w:t>
            </w:r>
            <w:proofErr w:type="gramStart"/>
            <w:r w:rsidRPr="00D64BFC">
              <w:rPr>
                <w:sz w:val="28"/>
                <w:szCs w:val="28"/>
              </w:rPr>
              <w:t xml:space="preserve">).; </w:t>
            </w:r>
            <w:proofErr w:type="gramEnd"/>
            <w:r w:rsidRPr="00D64BFC">
              <w:rPr>
                <w:sz w:val="28"/>
                <w:szCs w:val="28"/>
              </w:rPr>
              <w:t>Реестровый номер границы: 61.44.2.337</w:t>
            </w:r>
            <w:r>
              <w:rPr>
                <w:sz w:val="28"/>
                <w:szCs w:val="28"/>
              </w:rPr>
              <w:t>.</w:t>
            </w:r>
          </w:p>
          <w:p w:rsidR="008109E2" w:rsidRDefault="008109E2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часть земельного участка площадью 719 кв.м. с учетным номером </w:t>
            </w:r>
            <w:r w:rsidRPr="00D64BFC">
              <w:rPr>
                <w:sz w:val="28"/>
                <w:szCs w:val="28"/>
              </w:rPr>
              <w:t>61:44:0021606:88/</w:t>
            </w:r>
            <w:r>
              <w:rPr>
                <w:sz w:val="28"/>
                <w:szCs w:val="28"/>
              </w:rPr>
              <w:t xml:space="preserve">3: </w:t>
            </w:r>
            <w:r w:rsidRPr="006B4519">
              <w:rPr>
                <w:sz w:val="28"/>
                <w:szCs w:val="28"/>
              </w:rPr>
      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карт</w:t>
            </w:r>
            <w:proofErr w:type="gramStart"/>
            <w:r w:rsidRPr="006B4519">
              <w:rPr>
                <w:sz w:val="28"/>
                <w:szCs w:val="28"/>
              </w:rPr>
              <w:t>а(</w:t>
            </w:r>
            <w:proofErr w:type="gramEnd"/>
            <w:r w:rsidRPr="006B4519">
              <w:rPr>
                <w:sz w:val="28"/>
                <w:szCs w:val="28"/>
              </w:rPr>
              <w:t>план) от 05.08.2013 № б/</w:t>
            </w:r>
            <w:proofErr w:type="spellStart"/>
            <w:r w:rsidRPr="006B4519">
              <w:rPr>
                <w:sz w:val="28"/>
                <w:szCs w:val="28"/>
              </w:rPr>
              <w:t>н</w:t>
            </w:r>
            <w:proofErr w:type="spellEnd"/>
            <w:r w:rsidRPr="006B4519">
              <w:rPr>
                <w:sz w:val="28"/>
                <w:szCs w:val="28"/>
              </w:rPr>
              <w:t xml:space="preserve"> выдан: ООО "ЮКК"; заключение Управления </w:t>
            </w:r>
            <w:proofErr w:type="spellStart"/>
            <w:r w:rsidRPr="006B4519">
              <w:rPr>
                <w:sz w:val="28"/>
                <w:szCs w:val="28"/>
              </w:rPr>
              <w:t>Росреестра</w:t>
            </w:r>
            <w:proofErr w:type="spellEnd"/>
            <w:r w:rsidRPr="006B4519">
              <w:rPr>
                <w:sz w:val="28"/>
                <w:szCs w:val="28"/>
              </w:rPr>
              <w:t xml:space="preserve"> по Ростовской области от 02.10.2013 № 31-1873 </w:t>
            </w:r>
            <w:proofErr w:type="gramStart"/>
            <w:r w:rsidRPr="006B4519">
              <w:rPr>
                <w:sz w:val="28"/>
                <w:szCs w:val="28"/>
              </w:rPr>
              <w:t>выдан</w:t>
            </w:r>
            <w:proofErr w:type="gramEnd"/>
            <w:r w:rsidRPr="006B4519">
              <w:rPr>
                <w:sz w:val="28"/>
                <w:szCs w:val="28"/>
              </w:rPr>
              <w:t xml:space="preserve">: Управление </w:t>
            </w:r>
            <w:proofErr w:type="spellStart"/>
            <w:r w:rsidRPr="006B4519">
              <w:rPr>
                <w:sz w:val="28"/>
                <w:szCs w:val="28"/>
              </w:rPr>
              <w:t>Росреестра</w:t>
            </w:r>
            <w:proofErr w:type="spellEnd"/>
            <w:r w:rsidRPr="006B4519">
              <w:rPr>
                <w:sz w:val="28"/>
                <w:szCs w:val="28"/>
              </w:rPr>
              <w:t xml:space="preserve"> по Ростовской области; постановление Правительства "О порядке установления охранных зон объектов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 и особых условий использования земельных участков, расположенных в границах таких зон" от 24.02.2009 № 160 </w:t>
            </w:r>
            <w:proofErr w:type="gramStart"/>
            <w:r w:rsidRPr="006B4519">
              <w:rPr>
                <w:sz w:val="28"/>
                <w:szCs w:val="28"/>
              </w:rPr>
              <w:t>выдан</w:t>
            </w:r>
            <w:proofErr w:type="gramEnd"/>
            <w:r w:rsidRPr="006B4519">
              <w:rPr>
                <w:sz w:val="28"/>
                <w:szCs w:val="28"/>
              </w:rPr>
              <w:t>: Правительство Российской Федерации; паспорт высоковольтной линии электропередач Р4-Р17-Р7-Р40 от 10.04.1995 № 25 выдан: Производственное отделение "Центральные электрические сети" филиала открытого акционерного общества</w:t>
            </w:r>
            <w:proofErr w:type="gramStart"/>
            <w:r w:rsidRPr="006B4519">
              <w:rPr>
                <w:sz w:val="28"/>
                <w:szCs w:val="28"/>
              </w:rPr>
              <w:t>"М</w:t>
            </w:r>
            <w:proofErr w:type="gramEnd"/>
            <w:r w:rsidRPr="006B4519">
              <w:rPr>
                <w:sz w:val="28"/>
                <w:szCs w:val="28"/>
              </w:rPr>
              <w:t xml:space="preserve">ежрегиональная распределительная сетевая компания юга" - </w:t>
            </w:r>
            <w:r w:rsidRPr="006B4519">
              <w:rPr>
                <w:sz w:val="28"/>
                <w:szCs w:val="28"/>
              </w:rPr>
              <w:lastRenderedPageBreak/>
              <w:t>"</w:t>
            </w:r>
            <w:proofErr w:type="spellStart"/>
            <w:r w:rsidRPr="006B4519">
              <w:rPr>
                <w:sz w:val="28"/>
                <w:szCs w:val="28"/>
              </w:rPr>
              <w:t>Ростовэнерго</w:t>
            </w:r>
            <w:proofErr w:type="spellEnd"/>
            <w:r w:rsidRPr="006B4519">
              <w:rPr>
                <w:sz w:val="28"/>
                <w:szCs w:val="28"/>
              </w:rPr>
              <w:t xml:space="preserve">"; свидетельство о государственной регистрации прав от 14.10.2008 № 399623 выдан: Управление Федеральной регистрационной службы по Ростовской области; Содержание ограничения (обременения): </w:t>
            </w:r>
            <w:proofErr w:type="gramStart"/>
            <w:r w:rsidRPr="006B4519">
              <w:rPr>
                <w:sz w:val="28"/>
                <w:szCs w:val="28"/>
              </w:rPr>
              <w:t xml:space="preserve">Согласно постановлению Правительства РФ "О порядке установления охранных зон объектов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 и особых условий использования земельных участков, расположенных в границах таких зон" от 24.02.2009г. № 160 в охранных зонах запрещается осуществлять любые действия, которые могут нарушить безопасную работу объектов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хозяйства, в том числе привести к их повреждению или уничтожению, и (или) повлечь причинение вреда жизни, здоровью граждан, и</w:t>
            </w:r>
            <w:proofErr w:type="gramEnd"/>
            <w:r w:rsidRPr="006B4519">
              <w:rPr>
                <w:sz w:val="28"/>
                <w:szCs w:val="28"/>
              </w:rPr>
              <w:t xml:space="preserve">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</w:t>
            </w:r>
            <w:proofErr w:type="gramStart"/>
            <w:r w:rsidRPr="006B4519">
              <w:rPr>
                <w:sz w:val="28"/>
                <w:szCs w:val="28"/>
              </w:rPr>
              <w:t>пределах</w:t>
            </w:r>
            <w:proofErr w:type="gramEnd"/>
            <w:r w:rsidRPr="006B4519">
              <w:rPr>
                <w:sz w:val="28"/>
                <w:szCs w:val="28"/>
              </w:rPr>
              <w:t xml:space="preserve"> созданных в соответствии с требованиями нормативно-технических документов проходов и подъездов для доступа к объектам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хозяйства, а также проводить любые работы и возводить сооружения, которые могут препятствовать доступу к объектам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хозяйства, без создания необходимых для такого доступа проходов и подъездов; </w:t>
            </w:r>
            <w:proofErr w:type="gramStart"/>
            <w:r w:rsidRPr="006B4519">
              <w:rPr>
                <w:sz w:val="28"/>
                <w:szCs w:val="28"/>
              </w:rPr>
              <w:t xml:space="preserve"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</w:t>
            </w:r>
            <w:r w:rsidRPr="006B4519">
              <w:rPr>
                <w:sz w:val="28"/>
                <w:szCs w:val="28"/>
              </w:rPr>
              <w:lastRenderedPageBreak/>
              <w:t>электропередачи, а также в охранных зонах кабельных</w:t>
            </w:r>
            <w:proofErr w:type="gramEnd"/>
            <w:r w:rsidRPr="006B4519">
              <w:rPr>
                <w:sz w:val="28"/>
                <w:szCs w:val="28"/>
              </w:rPr>
              <w:t xml:space="preserve"> линий электропередач и; г) размещать свалки; </w:t>
            </w:r>
            <w:proofErr w:type="spellStart"/>
            <w:r w:rsidRPr="006B4519">
              <w:rPr>
                <w:sz w:val="28"/>
                <w:szCs w:val="28"/>
              </w:rPr>
              <w:t>д</w:t>
            </w:r>
            <w:proofErr w:type="spellEnd"/>
            <w:r w:rsidRPr="006B4519">
              <w:rPr>
                <w:sz w:val="28"/>
                <w:szCs w:val="28"/>
              </w:rPr>
              <w:t xml:space="preserve">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 В охранных зонах, установленных для объектов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 напряжением до 1000 воды, без письменного решения о согласовании сетевых организаций запрещается; а)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 (в охранных зонах воздушных линий электропередачи): б) складировать или размешать хранилища любых, в том числе горюче-смазочных, материалов; в) устраивать причалы для стоянки судов, барж и плавучих кранов,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электропередачи). Доступ к объектам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 для их эксплуатации и плановых (регламентных) работ осуществляется в соответствии с гражданским и земельным законодательством. Для предотвращения или устранения аварий работникам сетевых организаций обеспечивается беспрепятственный доступ к объектам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хозяйства, а также возможность доставки необходимых материалов и техники. </w:t>
            </w:r>
            <w:proofErr w:type="gramStart"/>
            <w:r w:rsidRPr="006B4519">
              <w:rPr>
                <w:sz w:val="28"/>
                <w:szCs w:val="28"/>
              </w:rPr>
              <w:t xml:space="preserve">Охранные зоны устанавливаются вдоль воздушных линий электропередачи -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r w:rsidRPr="006B4519">
              <w:rPr>
                <w:sz w:val="28"/>
                <w:szCs w:val="28"/>
              </w:rPr>
              <w:t>неотклоненном</w:t>
            </w:r>
            <w:proofErr w:type="spellEnd"/>
            <w:r w:rsidRPr="006B4519">
              <w:rPr>
                <w:sz w:val="28"/>
                <w:szCs w:val="28"/>
              </w:rPr>
              <w:t xml:space="preserve"> их положении при проектным номинальным классом напряжения </w:t>
            </w:r>
            <w:r w:rsidRPr="006B4519">
              <w:rPr>
                <w:sz w:val="28"/>
                <w:szCs w:val="28"/>
              </w:rPr>
              <w:lastRenderedPageBreak/>
              <w:t>110кВ на расстоянии 20 м.; Реестровый номер границы: 61:44-6.617;</w:t>
            </w:r>
            <w:proofErr w:type="gramEnd"/>
            <w:r w:rsidRPr="006B4519">
              <w:rPr>
                <w:sz w:val="28"/>
                <w:szCs w:val="28"/>
              </w:rPr>
              <w:t xml:space="preserve"> Вид объекта реестра границ: Зона с особыми условиями использования территории; Вид зоны по документу: Охранная зона воздушной линии электропередач Р4-Р17-Р7-Р40, расположенной по адресу: </w:t>
            </w:r>
            <w:proofErr w:type="gramStart"/>
            <w:r w:rsidRPr="006B4519">
              <w:rPr>
                <w:sz w:val="28"/>
                <w:szCs w:val="28"/>
              </w:rPr>
              <w:t xml:space="preserve">Ростовская область, г. Ростов-на-Дону, Первомайский р-н, ул. Днепропетровская, пер. Днепровский, проспект Михаила Нагибина, ул. </w:t>
            </w:r>
            <w:proofErr w:type="spellStart"/>
            <w:r w:rsidRPr="006B4519">
              <w:rPr>
                <w:sz w:val="28"/>
                <w:szCs w:val="28"/>
              </w:rPr>
              <w:t>Лелюшенко</w:t>
            </w:r>
            <w:proofErr w:type="spellEnd"/>
            <w:r w:rsidRPr="006B4519">
              <w:rPr>
                <w:sz w:val="28"/>
                <w:szCs w:val="28"/>
              </w:rPr>
              <w:t>; Тип зоны:</w:t>
            </w:r>
            <w:proofErr w:type="gramEnd"/>
            <w:r w:rsidRPr="006B4519">
              <w:rPr>
                <w:sz w:val="28"/>
                <w:szCs w:val="28"/>
              </w:rPr>
              <w:t xml:space="preserve"> Охранная зона инженерных коммуникаций; Номер: Р4-Р17-Р7-Р40.</w:t>
            </w:r>
          </w:p>
          <w:p w:rsidR="008109E2" w:rsidRDefault="008109E2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часть земельного участка площадью 722 кв.м. с учетным номером </w:t>
            </w:r>
            <w:r w:rsidRPr="00D64BFC">
              <w:rPr>
                <w:sz w:val="28"/>
                <w:szCs w:val="28"/>
              </w:rPr>
              <w:t>61:44:0021606:88/</w:t>
            </w:r>
            <w:r>
              <w:rPr>
                <w:sz w:val="28"/>
                <w:szCs w:val="28"/>
              </w:rPr>
              <w:t xml:space="preserve">4: </w:t>
            </w:r>
            <w:r w:rsidRPr="006B4519">
              <w:rPr>
                <w:sz w:val="28"/>
                <w:szCs w:val="28"/>
              </w:rPr>
      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об установлении публичного сервитута от 24.10.2023 № 1178 выдан: Администрация города Ростов-на-Дону; Содержание ограничения (обременения): </w:t>
            </w:r>
            <w:proofErr w:type="gramStart"/>
            <w:r w:rsidRPr="006B4519">
              <w:rPr>
                <w:sz w:val="28"/>
                <w:szCs w:val="28"/>
              </w:rPr>
              <w:t xml:space="preserve">Публичный сервитут устанавливается в целях эксплуатации объекта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 ВЛ-110 </w:t>
            </w:r>
            <w:proofErr w:type="spellStart"/>
            <w:r w:rsidRPr="006B4519">
              <w:rPr>
                <w:sz w:val="28"/>
                <w:szCs w:val="28"/>
              </w:rPr>
              <w:t>кв</w:t>
            </w:r>
            <w:proofErr w:type="spellEnd"/>
            <w:r w:rsidRPr="006B4519">
              <w:rPr>
                <w:sz w:val="28"/>
                <w:szCs w:val="28"/>
              </w:rPr>
              <w:t xml:space="preserve"> Р4-Р17-Р7-Р4 (согласно п.1 ст. 39.37 «Земельного кодекса Российской Федерации» от 25.10.2001 г. №136-ФЗ (далее – ЗК РФ); Срок установления публичного сервитута - сорок девять лет (согласно п.1 ст. 39.45 ЗК РФ).</w:t>
            </w:r>
            <w:proofErr w:type="gramEnd"/>
            <w:r w:rsidRPr="006B4519">
              <w:rPr>
                <w:sz w:val="28"/>
                <w:szCs w:val="28"/>
              </w:rPr>
              <w:t xml:space="preserve"> Правообладатель: Публичное акционерное общество "</w:t>
            </w:r>
            <w:proofErr w:type="spellStart"/>
            <w:r w:rsidRPr="006B4519">
              <w:rPr>
                <w:sz w:val="28"/>
                <w:szCs w:val="28"/>
              </w:rPr>
              <w:t>Россети</w:t>
            </w:r>
            <w:proofErr w:type="spellEnd"/>
            <w:r w:rsidRPr="006B4519">
              <w:rPr>
                <w:sz w:val="28"/>
                <w:szCs w:val="28"/>
              </w:rPr>
              <w:t xml:space="preserve"> Юг" ОГРН 1076164009096, ИНН 6164266561, адрес: 344002, Российская Федерация, Ростовская область, </w:t>
            </w:r>
            <w:proofErr w:type="gramStart"/>
            <w:r w:rsidRPr="006B4519">
              <w:rPr>
                <w:sz w:val="28"/>
                <w:szCs w:val="28"/>
              </w:rPr>
              <w:t>г</w:t>
            </w:r>
            <w:proofErr w:type="gramEnd"/>
            <w:r w:rsidRPr="006B4519">
              <w:rPr>
                <w:sz w:val="28"/>
                <w:szCs w:val="28"/>
              </w:rPr>
              <w:t xml:space="preserve">. Ростов-на-Дону, ул. Большая Садовая, д. 49/42, Адрес электронной почты: </w:t>
            </w:r>
            <w:proofErr w:type="spellStart"/>
            <w:r w:rsidRPr="006B4519">
              <w:rPr>
                <w:sz w:val="28"/>
                <w:szCs w:val="28"/>
              </w:rPr>
              <w:t>office@rosseti-yug.ru</w:t>
            </w:r>
            <w:proofErr w:type="spellEnd"/>
            <w:r w:rsidRPr="006B4519">
              <w:rPr>
                <w:sz w:val="28"/>
                <w:szCs w:val="28"/>
              </w:rPr>
              <w:t xml:space="preserve">; Реестровый номер границы: 61:44-6.3738; Вид объекта реестра границ: Зона с особыми условиями использования территории; Вид зоны по документу: Зона публичного сервитута для эксплуатации объекта ВЛ-110 </w:t>
            </w:r>
            <w:proofErr w:type="spellStart"/>
            <w:r w:rsidRPr="006B4519">
              <w:rPr>
                <w:sz w:val="28"/>
                <w:szCs w:val="28"/>
              </w:rPr>
              <w:t>кв</w:t>
            </w:r>
            <w:proofErr w:type="spellEnd"/>
            <w:r w:rsidRPr="006B4519">
              <w:rPr>
                <w:sz w:val="28"/>
                <w:szCs w:val="28"/>
              </w:rPr>
              <w:t xml:space="preserve"> Р4-Р17-Р7-Р40; Тип зоны: Зона публичного сервитута</w:t>
            </w:r>
            <w:r>
              <w:rPr>
                <w:sz w:val="28"/>
                <w:szCs w:val="28"/>
              </w:rPr>
              <w:t>.</w:t>
            </w:r>
          </w:p>
          <w:p w:rsidR="008109E2" w:rsidRDefault="008109E2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часть земельного участка площадью 149 кв.м. с учетным номером </w:t>
            </w:r>
            <w:r w:rsidRPr="00D64BFC">
              <w:rPr>
                <w:sz w:val="28"/>
                <w:szCs w:val="28"/>
              </w:rPr>
              <w:lastRenderedPageBreak/>
              <w:t>61:44:0021606:88/</w:t>
            </w:r>
            <w:r>
              <w:rPr>
                <w:sz w:val="28"/>
                <w:szCs w:val="28"/>
              </w:rPr>
              <w:t xml:space="preserve">5: </w:t>
            </w:r>
            <w:r w:rsidRPr="006B4519">
              <w:rPr>
                <w:sz w:val="28"/>
                <w:szCs w:val="28"/>
              </w:rPr>
      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постановление от 24.02.2009 № 160 выдан: Правительство Российской Федерации; Содержание ограничения (обременения): </w:t>
            </w:r>
            <w:proofErr w:type="gramStart"/>
            <w:r w:rsidRPr="006B4519">
              <w:rPr>
                <w:sz w:val="28"/>
                <w:szCs w:val="28"/>
              </w:rPr>
              <w:t xml:space="preserve">В охранных зонах запрещается осуществлять любые действия, которые могут нарушить безопасную работу объектов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</w:t>
            </w:r>
            <w:proofErr w:type="gramEnd"/>
            <w:r w:rsidRPr="006B4519">
              <w:rPr>
                <w:sz w:val="28"/>
                <w:szCs w:val="28"/>
              </w:rPr>
              <w:t xml:space="preserve"> предметы, а также подниматься на опоры воздушных линий электропередачи; б) размещать любые объекты и предметы (материалы) в </w:t>
            </w:r>
            <w:proofErr w:type="gramStart"/>
            <w:r w:rsidRPr="006B4519">
              <w:rPr>
                <w:sz w:val="28"/>
                <w:szCs w:val="28"/>
              </w:rPr>
              <w:t>пределах</w:t>
            </w:r>
            <w:proofErr w:type="gramEnd"/>
            <w:r w:rsidRPr="006B4519">
              <w:rPr>
                <w:sz w:val="28"/>
                <w:szCs w:val="28"/>
              </w:rPr>
              <w:t xml:space="preserve"> созданных в соответствии с требованиями нормативно-технических документов проходов и подъездов для доступа к объектам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хозяйства, а также проводить любые работы и возводить сооружения, которые могут препятствовать доступу к объектам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хозяйства, без создания необходимых для такого доступа проходов и подъездов; </w:t>
            </w:r>
            <w:proofErr w:type="gramStart"/>
            <w:r w:rsidRPr="006B4519">
              <w:rPr>
                <w:sz w:val="28"/>
                <w:szCs w:val="28"/>
              </w:rPr>
              <w:t>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</w:t>
            </w:r>
            <w:proofErr w:type="gramEnd"/>
            <w:r w:rsidRPr="006B4519">
              <w:rPr>
                <w:sz w:val="28"/>
                <w:szCs w:val="28"/>
              </w:rPr>
              <w:t xml:space="preserve"> линий электропередачи; г) </w:t>
            </w:r>
            <w:r w:rsidRPr="006B4519">
              <w:rPr>
                <w:sz w:val="28"/>
                <w:szCs w:val="28"/>
              </w:rPr>
              <w:lastRenderedPageBreak/>
              <w:t xml:space="preserve">размещать свалки; </w:t>
            </w:r>
            <w:proofErr w:type="spellStart"/>
            <w:r w:rsidRPr="006B4519">
              <w:rPr>
                <w:sz w:val="28"/>
                <w:szCs w:val="28"/>
              </w:rPr>
              <w:t>д</w:t>
            </w:r>
            <w:proofErr w:type="spellEnd"/>
            <w:r w:rsidRPr="006B4519">
              <w:rPr>
                <w:sz w:val="28"/>
                <w:szCs w:val="28"/>
              </w:rPr>
              <w:t xml:space="preserve">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электропередачи). 9. В охранных зонах, установленных для объектов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 напряжением свыше 1000 вольт, помимо действий, предусмотренных пунктом 8 настоящих Правил, запрещается: а) складировать или размещать хранилища любых, в том числе горюче-смазочных, материалов; 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 </w:t>
            </w:r>
            <w:proofErr w:type="gramStart"/>
            <w:r w:rsidRPr="006B4519">
              <w:rPr>
                <w:sz w:val="28"/>
                <w:szCs w:val="28"/>
              </w:rPr>
              <w:t>(в ред. Постановления Правительства РФ от 26.08.2013 N 736) в) использовать (запускать) любые летательные аппараты, в том числе воздушных змеев, спортивные модели летательных аппаратов (в охранных зонах воздушных линий электропередачи); г) бросать якоря с судов и осуществлять их проход с отданными якорями, цепями, лотами, волокушами и тралами (в охранных зонах подводных кабельных линий электропередачи);</w:t>
            </w:r>
            <w:proofErr w:type="gramEnd"/>
            <w:r w:rsidRPr="006B4519">
              <w:rPr>
                <w:sz w:val="28"/>
                <w:szCs w:val="28"/>
              </w:rPr>
              <w:t xml:space="preserve"> </w:t>
            </w:r>
            <w:proofErr w:type="spellStart"/>
            <w:r w:rsidRPr="006B4519">
              <w:rPr>
                <w:sz w:val="28"/>
                <w:szCs w:val="28"/>
              </w:rPr>
              <w:t>д</w:t>
            </w:r>
            <w:proofErr w:type="spellEnd"/>
            <w:r w:rsidRPr="006B4519">
              <w:rPr>
                <w:sz w:val="28"/>
                <w:szCs w:val="28"/>
              </w:rPr>
              <w:t>) осуществлять проход судов с поднятыми стрелами кранов и других механизмов (в охранных зонах воздушных линий электропередачи</w:t>
            </w:r>
            <w:proofErr w:type="gramStart"/>
            <w:r w:rsidRPr="006B4519">
              <w:rPr>
                <w:sz w:val="28"/>
                <w:szCs w:val="28"/>
              </w:rPr>
              <w:t xml:space="preserve">).; </w:t>
            </w:r>
            <w:proofErr w:type="gramEnd"/>
            <w:r w:rsidRPr="006B4519">
              <w:rPr>
                <w:sz w:val="28"/>
                <w:szCs w:val="28"/>
              </w:rPr>
              <w:t xml:space="preserve">Реестровый номер границы: 61:44-6.4026; Вид объекта реестра границ: Зона с особыми условиями использования территории; Вид зоны по документу: ОБОРУДОВАHИЕ АДРЕС: </w:t>
            </w:r>
            <w:proofErr w:type="spellStart"/>
            <w:r w:rsidRPr="006B4519">
              <w:rPr>
                <w:sz w:val="28"/>
                <w:szCs w:val="28"/>
              </w:rPr>
              <w:t>г</w:t>
            </w:r>
            <w:proofErr w:type="gramStart"/>
            <w:r w:rsidRPr="006B4519">
              <w:rPr>
                <w:sz w:val="28"/>
                <w:szCs w:val="28"/>
              </w:rPr>
              <w:t>.Р</w:t>
            </w:r>
            <w:proofErr w:type="gramEnd"/>
            <w:r w:rsidRPr="006B4519">
              <w:rPr>
                <w:sz w:val="28"/>
                <w:szCs w:val="28"/>
              </w:rPr>
              <w:t>ОСТОВ-НА-ДОНУ</w:t>
            </w:r>
            <w:proofErr w:type="spellEnd"/>
            <w:r w:rsidRPr="006B4519">
              <w:rPr>
                <w:sz w:val="28"/>
                <w:szCs w:val="28"/>
              </w:rPr>
              <w:t xml:space="preserve"> ,ПЕР.МОРОЗНЫЙ 53-А (САДЫ РЭ), КТП 294; Тип зоны: Охранная зона объектов электроэнергетики (объектов </w:t>
            </w:r>
            <w:proofErr w:type="spellStart"/>
            <w:r w:rsidRPr="006B4519">
              <w:rPr>
                <w:sz w:val="28"/>
                <w:szCs w:val="28"/>
              </w:rPr>
              <w:t>электросетевого</w:t>
            </w:r>
            <w:proofErr w:type="spellEnd"/>
            <w:r w:rsidRPr="006B4519">
              <w:rPr>
                <w:sz w:val="28"/>
                <w:szCs w:val="28"/>
              </w:rPr>
              <w:t xml:space="preserve"> хозяйства и объектов по производству электрической энергии); Номер</w:t>
            </w:r>
            <w:proofErr w:type="gramStart"/>
            <w:r w:rsidRPr="006B4519">
              <w:rPr>
                <w:sz w:val="28"/>
                <w:szCs w:val="28"/>
              </w:rPr>
              <w:t>: -</w:t>
            </w:r>
            <w:r>
              <w:rPr>
                <w:sz w:val="28"/>
                <w:szCs w:val="28"/>
              </w:rPr>
              <w:t>.</w:t>
            </w:r>
            <w:proofErr w:type="gramEnd"/>
          </w:p>
          <w:p w:rsidR="008109E2" w:rsidRDefault="008109E2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на весь земельный участок: </w:t>
            </w:r>
            <w:r w:rsidRPr="006B4519">
              <w:rPr>
                <w:sz w:val="28"/>
                <w:szCs w:val="28"/>
              </w:rPr>
      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об установлении </w:t>
            </w:r>
            <w:proofErr w:type="spellStart"/>
            <w:r w:rsidRPr="006B4519">
              <w:rPr>
                <w:sz w:val="28"/>
                <w:szCs w:val="28"/>
              </w:rPr>
              <w:t>приаэродромной</w:t>
            </w:r>
            <w:proofErr w:type="spellEnd"/>
            <w:r w:rsidRPr="006B4519">
              <w:rPr>
                <w:sz w:val="28"/>
                <w:szCs w:val="28"/>
              </w:rPr>
              <w:t xml:space="preserve"> территор</w:t>
            </w:r>
            <w:proofErr w:type="gramStart"/>
            <w:r w:rsidRPr="006B4519">
              <w:rPr>
                <w:sz w:val="28"/>
                <w:szCs w:val="28"/>
              </w:rPr>
              <w:t>ии аэ</w:t>
            </w:r>
            <w:proofErr w:type="gramEnd"/>
            <w:r w:rsidRPr="006B4519">
              <w:rPr>
                <w:sz w:val="28"/>
                <w:szCs w:val="28"/>
              </w:rPr>
              <w:t xml:space="preserve">родрома экспериментальной авиации Ростов-на-Дону "Северный" от 30.01.2023 № 239 выдан: </w:t>
            </w:r>
            <w:proofErr w:type="spellStart"/>
            <w:r w:rsidRPr="006B4519">
              <w:rPr>
                <w:sz w:val="28"/>
                <w:szCs w:val="28"/>
              </w:rPr>
              <w:t>Минпромторг</w:t>
            </w:r>
            <w:proofErr w:type="spellEnd"/>
            <w:r w:rsidRPr="006B4519">
              <w:rPr>
                <w:sz w:val="28"/>
                <w:szCs w:val="28"/>
              </w:rPr>
              <w:t xml:space="preserve"> России; Содержание ограничения (обременения): В пределах третьей </w:t>
            </w:r>
            <w:proofErr w:type="spellStart"/>
            <w:r w:rsidRPr="006B4519">
              <w:rPr>
                <w:sz w:val="28"/>
                <w:szCs w:val="28"/>
              </w:rPr>
              <w:t>подзоны</w:t>
            </w:r>
            <w:proofErr w:type="spellEnd"/>
            <w:r w:rsidRPr="006B4519">
              <w:rPr>
                <w:sz w:val="28"/>
                <w:szCs w:val="28"/>
              </w:rPr>
              <w:t xml:space="preserve"> </w:t>
            </w:r>
            <w:proofErr w:type="spellStart"/>
            <w:r w:rsidRPr="006B4519">
              <w:rPr>
                <w:sz w:val="28"/>
                <w:szCs w:val="28"/>
              </w:rPr>
              <w:t>приаэродромной</w:t>
            </w:r>
            <w:proofErr w:type="spellEnd"/>
            <w:r w:rsidRPr="006B4519">
              <w:rPr>
                <w:sz w:val="28"/>
                <w:szCs w:val="28"/>
              </w:rPr>
              <w:t xml:space="preserve"> территории запрещается размещать объекты, высота которых превышает ограничения, установленные уполномоченным Правительством Российской Федерации органом исполнительной власти. </w:t>
            </w:r>
            <w:proofErr w:type="gramStart"/>
            <w:r w:rsidRPr="006B4519">
              <w:rPr>
                <w:sz w:val="28"/>
                <w:szCs w:val="28"/>
              </w:rPr>
              <w:t>Абсолютная высота ограничения объекта устанавливается в Балтийской системе высот 1977 года (постановление Правительства Российской Федерации от 24 ноября 2016 г. № 1240 «Об установлении государственных систем координат, государственной системы высот и государственной гравиметрической системы» (Собрание законодательства Российской Федерации, 2016, № 49, ст. 6907) (далее – постановление № 1240).</w:t>
            </w:r>
            <w:proofErr w:type="gramEnd"/>
            <w:r w:rsidRPr="006B4519">
              <w:rPr>
                <w:sz w:val="28"/>
                <w:szCs w:val="28"/>
              </w:rPr>
              <w:t xml:space="preserve"> Ограничения определяются в зависимости от местоположения объекта. Допускается увеличение максимальной высоты в границах диапазона высот в секторе, с учетом применения Норм годности к эксплуатации аэродромов экспериментальной авиации (НГЭА ЭА</w:t>
            </w:r>
            <w:proofErr w:type="gramStart"/>
            <w:r w:rsidRPr="006B4519">
              <w:rPr>
                <w:sz w:val="28"/>
                <w:szCs w:val="28"/>
              </w:rPr>
              <w:t xml:space="preserve">).; </w:t>
            </w:r>
            <w:proofErr w:type="gramEnd"/>
            <w:r w:rsidRPr="006B4519">
              <w:rPr>
                <w:sz w:val="28"/>
                <w:szCs w:val="28"/>
              </w:rPr>
              <w:t xml:space="preserve">Реестровый номер границы: 61:00-6.1624; Вид объекта реестра границ: Зона с особыми условиями использования территории; Вид зоны по документу: Третья </w:t>
            </w:r>
            <w:proofErr w:type="spellStart"/>
            <w:r w:rsidRPr="006B4519">
              <w:rPr>
                <w:sz w:val="28"/>
                <w:szCs w:val="28"/>
              </w:rPr>
              <w:t>подзона</w:t>
            </w:r>
            <w:proofErr w:type="spellEnd"/>
            <w:r w:rsidRPr="006B4519">
              <w:rPr>
                <w:sz w:val="28"/>
                <w:szCs w:val="28"/>
              </w:rPr>
              <w:t xml:space="preserve"> </w:t>
            </w:r>
            <w:proofErr w:type="spellStart"/>
            <w:r w:rsidRPr="006B4519">
              <w:rPr>
                <w:sz w:val="28"/>
                <w:szCs w:val="28"/>
              </w:rPr>
              <w:t>приаэродромной</w:t>
            </w:r>
            <w:proofErr w:type="spellEnd"/>
            <w:r w:rsidRPr="006B4519">
              <w:rPr>
                <w:sz w:val="28"/>
                <w:szCs w:val="28"/>
              </w:rPr>
              <w:t xml:space="preserve"> территор</w:t>
            </w:r>
            <w:proofErr w:type="gramStart"/>
            <w:r w:rsidRPr="006B4519">
              <w:rPr>
                <w:sz w:val="28"/>
                <w:szCs w:val="28"/>
              </w:rPr>
              <w:t>ии аэ</w:t>
            </w:r>
            <w:proofErr w:type="gramEnd"/>
            <w:r w:rsidRPr="006B4519">
              <w:rPr>
                <w:sz w:val="28"/>
                <w:szCs w:val="28"/>
              </w:rPr>
              <w:t>родрома экспериментальной авиации Ростов-на-Дону "Северный"; Тип зоны: Охранная зона транспорта.</w:t>
            </w:r>
          </w:p>
          <w:p w:rsidR="008109E2" w:rsidRPr="00A37F1F" w:rsidRDefault="008109E2" w:rsidP="00434E82">
            <w:pPr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A37F1F">
              <w:rPr>
                <w:sz w:val="28"/>
                <w:szCs w:val="28"/>
              </w:rPr>
              <w:t>На земельны</w:t>
            </w:r>
            <w:r>
              <w:rPr>
                <w:sz w:val="28"/>
                <w:szCs w:val="28"/>
              </w:rPr>
              <w:t>й</w:t>
            </w:r>
            <w:r w:rsidRPr="00A37F1F">
              <w:rPr>
                <w:sz w:val="28"/>
                <w:szCs w:val="28"/>
              </w:rPr>
              <w:t xml:space="preserve"> участ</w:t>
            </w:r>
            <w:r>
              <w:rPr>
                <w:sz w:val="28"/>
                <w:szCs w:val="28"/>
              </w:rPr>
              <w:t>ок</w:t>
            </w:r>
            <w:r w:rsidRPr="00A37F1F">
              <w:rPr>
                <w:sz w:val="28"/>
                <w:szCs w:val="28"/>
              </w:rPr>
              <w:t xml:space="preserve"> имеются ограничения прав и обременения: 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 w:rsidRPr="00A37F1F">
              <w:rPr>
                <w:sz w:val="28"/>
                <w:szCs w:val="28"/>
              </w:rPr>
              <w:t>- запрещение регистрации, регистрационная запись № </w:t>
            </w:r>
            <w:r w:rsidRPr="00D64BFC">
              <w:rPr>
                <w:sz w:val="28"/>
                <w:szCs w:val="28"/>
              </w:rPr>
              <w:t>61:44:0021606:88-61/232/2025-14</w:t>
            </w:r>
            <w:r>
              <w:rPr>
                <w:sz w:val="28"/>
                <w:szCs w:val="28"/>
              </w:rPr>
              <w:t xml:space="preserve"> </w:t>
            </w:r>
            <w:r w:rsidRPr="00A37F1F">
              <w:rPr>
                <w:sz w:val="28"/>
                <w:szCs w:val="28"/>
              </w:rPr>
              <w:t xml:space="preserve">от </w:t>
            </w:r>
            <w:r w:rsidRPr="00D64BFC">
              <w:rPr>
                <w:sz w:val="28"/>
                <w:szCs w:val="28"/>
              </w:rPr>
              <w:t>08.08.2025</w:t>
            </w:r>
            <w:r w:rsidRPr="00A37F1F">
              <w:rPr>
                <w:sz w:val="28"/>
                <w:szCs w:val="28"/>
              </w:rPr>
              <w:t xml:space="preserve"> (</w:t>
            </w:r>
            <w:r w:rsidRPr="00D64BFC">
              <w:rPr>
                <w:sz w:val="28"/>
                <w:szCs w:val="28"/>
              </w:rPr>
              <w:t xml:space="preserve">Постановление о запрете на </w:t>
            </w:r>
            <w:r w:rsidRPr="00D64BFC">
              <w:rPr>
                <w:sz w:val="28"/>
                <w:szCs w:val="28"/>
              </w:rPr>
              <w:lastRenderedPageBreak/>
              <w:t>совершение действий по регистрации, № 60301598086140 (и/</w:t>
            </w:r>
            <w:proofErr w:type="spellStart"/>
            <w:proofErr w:type="gramStart"/>
            <w:r w:rsidRPr="00D64BF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64BFC">
              <w:rPr>
                <w:sz w:val="28"/>
                <w:szCs w:val="28"/>
              </w:rPr>
              <w:t xml:space="preserve"> № 192000/25/61030-ИП), выдан 02.08.2025, Первомайское районное отделение судебных приставов </w:t>
            </w:r>
            <w:r>
              <w:rPr>
                <w:sz w:val="28"/>
                <w:szCs w:val="28"/>
              </w:rPr>
              <w:br/>
            </w:r>
            <w:r w:rsidRPr="00D64BFC">
              <w:rPr>
                <w:sz w:val="28"/>
                <w:szCs w:val="28"/>
              </w:rPr>
              <w:t>г. Ростова</w:t>
            </w:r>
            <w:r>
              <w:rPr>
                <w:sz w:val="28"/>
                <w:szCs w:val="28"/>
              </w:rPr>
              <w:t>-</w:t>
            </w:r>
            <w:r w:rsidRPr="00D64BFC">
              <w:rPr>
                <w:sz w:val="28"/>
                <w:szCs w:val="28"/>
              </w:rPr>
              <w:t>на-Дону</w:t>
            </w:r>
            <w:r w:rsidRPr="00A37F1F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;</w:t>
            </w:r>
          </w:p>
          <w:p w:rsidR="008109E2" w:rsidRDefault="008109E2" w:rsidP="00434E82">
            <w:pPr>
              <w:adjustRightInd w:val="0"/>
              <w:ind w:firstLine="742"/>
              <w:jc w:val="both"/>
              <w:rPr>
                <w:sz w:val="28"/>
                <w:szCs w:val="28"/>
              </w:rPr>
            </w:pPr>
            <w:r w:rsidRPr="00A37F1F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нежилое строение</w:t>
            </w:r>
            <w:r w:rsidRPr="00A37F1F">
              <w:rPr>
                <w:sz w:val="28"/>
                <w:szCs w:val="28"/>
              </w:rPr>
              <w:t xml:space="preserve"> имеются ограничения прав и обременения:</w:t>
            </w:r>
            <w:r>
              <w:rPr>
                <w:sz w:val="28"/>
                <w:szCs w:val="28"/>
              </w:rPr>
              <w:t xml:space="preserve"> </w:t>
            </w:r>
          </w:p>
          <w:p w:rsidR="008109E2" w:rsidRPr="00E337E1" w:rsidRDefault="008109E2" w:rsidP="00434E82">
            <w:pPr>
              <w:adjustRightInd w:val="0"/>
              <w:ind w:firstLine="742"/>
              <w:jc w:val="both"/>
              <w:rPr>
                <w:sz w:val="28"/>
                <w:szCs w:val="28"/>
              </w:rPr>
            </w:pPr>
            <w:r w:rsidRPr="00A37F1F">
              <w:rPr>
                <w:sz w:val="28"/>
                <w:szCs w:val="28"/>
              </w:rPr>
              <w:t>- запрещение регистрации, регистрационная запись № </w:t>
            </w:r>
            <w:r w:rsidRPr="006B4519">
              <w:rPr>
                <w:sz w:val="28"/>
                <w:szCs w:val="28"/>
              </w:rPr>
              <w:t xml:space="preserve">61:44:0021606:431-61/232/2025-14 </w:t>
            </w:r>
            <w:r w:rsidRPr="00A37F1F">
              <w:rPr>
                <w:sz w:val="28"/>
                <w:szCs w:val="28"/>
              </w:rPr>
              <w:t xml:space="preserve">от </w:t>
            </w:r>
            <w:r w:rsidRPr="00D64BFC">
              <w:rPr>
                <w:sz w:val="28"/>
                <w:szCs w:val="28"/>
              </w:rPr>
              <w:t>08.08.2025</w:t>
            </w:r>
            <w:r w:rsidRPr="00A37F1F">
              <w:rPr>
                <w:sz w:val="28"/>
                <w:szCs w:val="28"/>
              </w:rPr>
              <w:t xml:space="preserve"> (</w:t>
            </w:r>
            <w:r w:rsidRPr="00D64BFC">
              <w:rPr>
                <w:sz w:val="28"/>
                <w:szCs w:val="28"/>
              </w:rPr>
              <w:t>Постановление о запрете на совершение действий по регистрации, № 60301598086140 (и/</w:t>
            </w:r>
            <w:proofErr w:type="spellStart"/>
            <w:proofErr w:type="gramStart"/>
            <w:r w:rsidRPr="00D64BF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64BFC">
              <w:rPr>
                <w:sz w:val="28"/>
                <w:szCs w:val="28"/>
              </w:rPr>
              <w:t xml:space="preserve"> № 192000/25/61030-ИП), выдан 02.08.2025, Первомайское районное отделение судебных приставов г. Ростова</w:t>
            </w:r>
            <w:r>
              <w:rPr>
                <w:sz w:val="28"/>
                <w:szCs w:val="28"/>
              </w:rPr>
              <w:t>-</w:t>
            </w:r>
            <w:r w:rsidRPr="00D64BFC">
              <w:rPr>
                <w:sz w:val="28"/>
                <w:szCs w:val="28"/>
              </w:rPr>
              <w:t>на-Дону</w:t>
            </w:r>
            <w:r w:rsidRPr="00A37F1F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</w:t>
            </w:r>
            <w:proofErr w:type="gramStart"/>
            <w:r>
              <w:rPr>
                <w:sz w:val="28"/>
              </w:rPr>
              <w:t>по</w:t>
            </w:r>
            <w:proofErr w:type="gramEnd"/>
            <w:r>
              <w:rPr>
                <w:sz w:val="28"/>
              </w:rPr>
              <w:t xml:space="preserve"> </w:t>
            </w:r>
          </w:p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использованию</w:t>
            </w:r>
          </w:p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земельного участка</w:t>
            </w:r>
          </w:p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и жилого дома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ind w:firstLine="317"/>
              <w:jc w:val="both"/>
              <w:rPr>
                <w:sz w:val="28"/>
              </w:rPr>
            </w:pPr>
            <w:r>
              <w:rPr>
                <w:sz w:val="28"/>
              </w:rPr>
              <w:t>Лицо, которое приобрело земельный участок и жилой дом  по результатам публичных торгов № 178/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 xml:space="preserve">, обязано использовать земельный участок </w:t>
            </w:r>
            <w:r>
              <w:rPr>
                <w:sz w:val="28"/>
              </w:rPr>
              <w:br/>
              <w:t xml:space="preserve">с КН </w:t>
            </w:r>
            <w:r w:rsidRPr="00D64BFC">
              <w:rPr>
                <w:sz w:val="28"/>
                <w:szCs w:val="28"/>
              </w:rPr>
              <w:t>61:44:0021606:88</w:t>
            </w:r>
            <w:r>
              <w:rPr>
                <w:sz w:val="28"/>
              </w:rPr>
              <w:t xml:space="preserve"> в соответствии </w:t>
            </w:r>
            <w:r>
              <w:rPr>
                <w:sz w:val="28"/>
              </w:rPr>
              <w:br/>
              <w:t xml:space="preserve">с целевым назначением «садоводство», а также обеспечить использование нежилого строение </w:t>
            </w:r>
            <w:r>
              <w:rPr>
                <w:sz w:val="28"/>
              </w:rPr>
              <w:br/>
              <w:t xml:space="preserve">с КН </w:t>
            </w:r>
            <w:r w:rsidRPr="006B4519">
              <w:rPr>
                <w:sz w:val="28"/>
                <w:szCs w:val="28"/>
              </w:rPr>
              <w:t>61:44:0021606:431</w:t>
            </w:r>
            <w:r>
              <w:rPr>
                <w:sz w:val="28"/>
              </w:rPr>
              <w:t xml:space="preserve">, в целях, </w:t>
            </w:r>
            <w:r>
              <w:rPr>
                <w:sz w:val="28"/>
              </w:rPr>
              <w:br/>
              <w:t xml:space="preserve">не выходящих за рамки целевого назначения. 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 w:rsidRPr="00F84638">
              <w:rPr>
                <w:sz w:val="28"/>
              </w:rPr>
              <w:t xml:space="preserve">Начальная цена </w:t>
            </w:r>
          </w:p>
          <w:p w:rsidR="008109E2" w:rsidRDefault="008109E2" w:rsidP="00434E82">
            <w:pPr>
              <w:spacing w:after="120"/>
              <w:jc w:val="center"/>
              <w:rPr>
                <w:sz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adjustRightInd w:val="0"/>
              <w:ind w:firstLine="3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16 540 540,00 (Шестнадцать миллионов пятьсот сорок тысяч пятьсот сорок) рублей 00 копеек</w:t>
            </w:r>
            <w:r w:rsidR="00DA3E32">
              <w:rPr>
                <w:sz w:val="28"/>
                <w:szCs w:val="28"/>
              </w:rPr>
              <w:t xml:space="preserve"> (без учета НДС)</w:t>
            </w:r>
            <w:r>
              <w:rPr>
                <w:sz w:val="28"/>
                <w:szCs w:val="28"/>
              </w:rPr>
              <w:t xml:space="preserve">, согласно </w:t>
            </w:r>
            <w:r w:rsidRPr="00275514">
              <w:rPr>
                <w:sz w:val="28"/>
                <w:szCs w:val="28"/>
              </w:rPr>
              <w:t>отчет</w:t>
            </w:r>
            <w:r>
              <w:rPr>
                <w:sz w:val="28"/>
                <w:szCs w:val="28"/>
              </w:rPr>
              <w:t>у № 313/2026</w:t>
            </w:r>
            <w:r w:rsidRPr="007B227B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09.06.2026</w:t>
            </w:r>
            <w:r w:rsidRPr="00275514">
              <w:rPr>
                <w:sz w:val="28"/>
                <w:szCs w:val="28"/>
              </w:rPr>
              <w:t>, выполненн</w:t>
            </w:r>
            <w:r>
              <w:rPr>
                <w:sz w:val="28"/>
                <w:szCs w:val="28"/>
              </w:rPr>
              <w:t>ом</w:t>
            </w:r>
            <w:proofErr w:type="gramStart"/>
            <w:r>
              <w:rPr>
                <w:sz w:val="28"/>
                <w:szCs w:val="28"/>
              </w:rPr>
              <w:t>у</w:t>
            </w:r>
            <w:r w:rsidRPr="00275514">
              <w:rPr>
                <w:sz w:val="28"/>
                <w:szCs w:val="28"/>
              </w:rPr>
              <w:t xml:space="preserve"> ООО</w:t>
            </w:r>
            <w:proofErr w:type="gramEnd"/>
            <w:r w:rsidRPr="002755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«АССЕНТА</w:t>
            </w:r>
            <w:r w:rsidRPr="00275514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согласованному городской комиссией по согласованию результатов оценки  23.07.2026 (протокол № 22).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Шаг аукциона</w:t>
            </w:r>
          </w:p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both"/>
              <w:rPr>
                <w:sz w:val="28"/>
              </w:rPr>
            </w:pPr>
            <w:r>
              <w:rPr>
                <w:sz w:val="28"/>
              </w:rPr>
              <w:t>165 405,00 (Сто шестьдесят пять тысяч четыреста пять) рублей 00 копеек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(100 %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16 540 540,00 (Шестнадцать миллионов пятьсот сорок тысяч пятьсот сорок) рублей 00 копеек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Pr="00BE6DED" w:rsidRDefault="008109E2" w:rsidP="00434E82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 xml:space="preserve">Заявки на участие в публичных торгах по утвержденной форме (приложение </w:t>
            </w:r>
            <w:r>
              <w:rPr>
                <w:sz w:val="28"/>
              </w:rPr>
              <w:br/>
              <w:t xml:space="preserve">№ 1 к Извещению)   </w:t>
            </w:r>
            <w:r w:rsidRPr="00EB2A64">
              <w:rPr>
                <w:sz w:val="28"/>
              </w:rPr>
              <w:t xml:space="preserve">принимаются с </w:t>
            </w:r>
            <w:r>
              <w:rPr>
                <w:sz w:val="28"/>
              </w:rPr>
              <w:t>13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08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по </w:t>
            </w:r>
            <w:r>
              <w:rPr>
                <w:sz w:val="28"/>
              </w:rPr>
              <w:t>21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09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rFonts w:eastAsia="Calibri"/>
                <w:bCs/>
                <w:sz w:val="28"/>
                <w:szCs w:val="28"/>
              </w:rPr>
              <w:t xml:space="preserve"> включительн</w:t>
            </w:r>
            <w:r>
              <w:rPr>
                <w:rFonts w:eastAsia="Calibri"/>
                <w:bCs/>
                <w:sz w:val="28"/>
                <w:szCs w:val="28"/>
              </w:rPr>
              <w:t xml:space="preserve">о (кроме выходных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и праздничных дней): с 10-00 до 13-00 </w:t>
            </w:r>
            <w:r>
              <w:rPr>
                <w:rFonts w:eastAsia="Calibri"/>
                <w:bCs/>
                <w:sz w:val="28"/>
                <w:szCs w:val="28"/>
              </w:rPr>
              <w:br/>
              <w:t>и с 14-00 до 16-00</w:t>
            </w:r>
            <w:r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</w:rPr>
              <w:t xml:space="preserve">по адресу: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г. Ростов-на-Дону, ул. Большая Садовая,47, </w:t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 xml:space="preserve">. № 1 (тел. +7(863) 282-01-66),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либо </w:t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7" w:history="1"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  <w:lang w:val="en-US"/>
                </w:rPr>
                <w:t>dizo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</w:rPr>
                <w:t>@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  <w:lang w:val="en-US"/>
                </w:rPr>
                <w:t>rostov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</w:rPr>
                <w:t>-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  <w:lang w:val="en-US"/>
                </w:rPr>
                <w:lastRenderedPageBreak/>
                <w:t>gorod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</w:rPr>
                <w:t>.</w:t>
              </w:r>
              <w:r w:rsidRPr="00342DCA">
                <w:rPr>
                  <w:rStyle w:val="a6"/>
                  <w:bCs/>
                  <w:iCs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  <w:r w:rsidRPr="00342DCA">
              <w:rPr>
                <w:bCs/>
                <w:iCs/>
                <w:sz w:val="28"/>
                <w:szCs w:val="28"/>
              </w:rPr>
              <w:t xml:space="preserve"> </w:t>
            </w:r>
            <w:r w:rsidRPr="00BE6DED">
              <w:rPr>
                <w:bCs/>
                <w:iCs/>
                <w:sz w:val="28"/>
                <w:szCs w:val="28"/>
              </w:rPr>
              <w:t xml:space="preserve">(заявка </w:t>
            </w:r>
            <w:r>
              <w:rPr>
                <w:bCs/>
                <w:iCs/>
                <w:sz w:val="28"/>
                <w:szCs w:val="28"/>
              </w:rPr>
              <w:t>с прилагаемыми к ней документами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>тся квалифицированной электронной подписью заявителя 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(т.е.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приема документов)</w:t>
            </w:r>
            <w:proofErr w:type="gramEnd"/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>
              <w:rPr>
                <w:sz w:val="28"/>
                <w:szCs w:val="28"/>
              </w:rPr>
              <w:br/>
              <w:t xml:space="preserve">в журнале приема заявок с присвоением каждой заявке номера и указанием даты </w:t>
            </w:r>
            <w:r>
              <w:rPr>
                <w:sz w:val="28"/>
                <w:szCs w:val="28"/>
              </w:rPr>
              <w:br/>
              <w:t>и времени приема документов, о чем на заявке делается отметка.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8109E2" w:rsidRDefault="008109E2" w:rsidP="00434E82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форме Организатора публичных торгов. 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Заявители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</w:t>
            </w:r>
            <w:r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>
              <w:rPr>
                <w:sz w:val="28"/>
                <w:szCs w:val="28"/>
              </w:rPr>
              <w:br/>
              <w:t xml:space="preserve"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</w:t>
            </w:r>
            <w:r>
              <w:rPr>
                <w:sz w:val="28"/>
                <w:szCs w:val="28"/>
              </w:rPr>
              <w:lastRenderedPageBreak/>
              <w:t>физических лиц.</w:t>
            </w:r>
            <w:proofErr w:type="gramEnd"/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>
              <w:rPr>
                <w:sz w:val="28"/>
                <w:szCs w:val="28"/>
              </w:rPr>
              <w:br/>
              <w:t>в Извещении о проведении публичных торгов № 178/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следующие документы: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заявка на участие в публичных торгах по установленной в Извещении о проведении   публичных торгов  форме;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  <w:t xml:space="preserve">в соответствии с которым такое лицо обладает правом действовать от имени заявителя </w:t>
            </w:r>
            <w:r>
              <w:rPr>
                <w:sz w:val="28"/>
                <w:szCs w:val="28"/>
              </w:rPr>
              <w:br/>
              <w:t xml:space="preserve">без доверенности (далее - руководитель заявителя). </w:t>
            </w:r>
            <w:proofErr w:type="gramStart"/>
            <w:r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>
              <w:rPr>
                <w:sz w:val="28"/>
                <w:szCs w:val="28"/>
              </w:rPr>
              <w:t xml:space="preserve">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Pr="00F0333B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  <w:t xml:space="preserve">для учета операций со средствами, поступающими во временное распоряжение Организатора публичных торгов: </w:t>
            </w:r>
          </w:p>
          <w:p w:rsidR="008109E2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 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8109E2" w:rsidRDefault="008109E2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публичных торгах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  <w:t>№ 178/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8109E2" w:rsidRDefault="008109E2" w:rsidP="00434E82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со ст. 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  <w:t>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8109E2" w:rsidRDefault="008109E2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публичных торгов. Задаток должен поступить не позднее даты рассмотрения заявок </w:t>
            </w:r>
            <w:r w:rsidRPr="00EB2A64">
              <w:rPr>
                <w:rFonts w:eastAsia="Calibri"/>
                <w:sz w:val="28"/>
                <w:szCs w:val="28"/>
              </w:rPr>
              <w:t>(</w:t>
            </w:r>
            <w:r>
              <w:rPr>
                <w:rFonts w:eastAsia="Calibri"/>
                <w:sz w:val="28"/>
                <w:szCs w:val="28"/>
              </w:rPr>
              <w:t>23</w:t>
            </w:r>
            <w:r w:rsidRPr="00EB2A64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</w:rPr>
              <w:t>09.</w:t>
            </w:r>
            <w:r w:rsidRPr="00EB2A64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EB2A64">
              <w:rPr>
                <w:rFonts w:eastAsia="Calibri"/>
                <w:sz w:val="28"/>
                <w:szCs w:val="28"/>
              </w:rPr>
              <w:t>).</w:t>
            </w:r>
          </w:p>
          <w:p w:rsidR="008109E2" w:rsidRDefault="008109E2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Документом, подтверждающим поступление задатка, является выписка с лицевого счета для учета операций со средствами, поступающими во временное распоряжение Организатора публичных торгов. </w:t>
            </w:r>
          </w:p>
          <w:p w:rsidR="008109E2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на счет плательщика.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Порядок возврата </w:t>
            </w:r>
            <w:r>
              <w:rPr>
                <w:sz w:val="28"/>
              </w:rPr>
              <w:lastRenderedPageBreak/>
              <w:t>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Задаток, внесенный заявителем, который </w:t>
            </w:r>
            <w:r>
              <w:rPr>
                <w:sz w:val="28"/>
                <w:szCs w:val="28"/>
              </w:rPr>
              <w:lastRenderedPageBreak/>
              <w:t xml:space="preserve">участвовал в торгах, но не был признан их победителем (единственным участником), возвращается данному заявителю </w:t>
            </w:r>
            <w:r>
              <w:rPr>
                <w:sz w:val="28"/>
                <w:szCs w:val="28"/>
              </w:rPr>
              <w:br/>
              <w:t>в течение трех рабочих дней со дня подписания протокола о результатах публичных торгов.</w:t>
            </w:r>
          </w:p>
          <w:p w:rsidR="008109E2" w:rsidRDefault="008109E2" w:rsidP="00434E82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случае отзыва заявки, Организатор публичных торгов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публичных торгов.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Определение участников</w:t>
            </w:r>
          </w:p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Определение участников публичных торгов состоится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</w:t>
            </w:r>
            <w:r w:rsidRPr="00EB2A6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Pr="00EB2A6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 xml:space="preserve">6 в 12 час. 00 мин. </w:t>
            </w:r>
            <w:r>
              <w:rPr>
                <w:sz w:val="28"/>
                <w:szCs w:val="28"/>
              </w:rPr>
              <w:br/>
              <w:t>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 также публичных торгов (далее – комиссия).</w:t>
            </w:r>
            <w:proofErr w:type="gramEnd"/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Заявитель не допускается к участию </w:t>
            </w:r>
            <w:r>
              <w:rPr>
                <w:sz w:val="28"/>
                <w:szCs w:val="28"/>
              </w:rPr>
              <w:br/>
              <w:t>в публичных торгах в следующих случаях: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  <w:t>в аукционе документов или предоставления недостоверных сведений;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поступление задатка на дату рассмотрения заявок на участие в публичных торгах;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  <w:t>на осуществление таких действий.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>Заявителям, признанным участниками публичных торгов, и заявителям, 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протокола рассмотрения заявок.</w:t>
            </w:r>
            <w:proofErr w:type="gramEnd"/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публичных торгах могут участвовать только заявители, признанные участниками публичных торгов.</w:t>
            </w:r>
          </w:p>
          <w:p w:rsidR="008109E2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в присутствии участников публичных торгов либо их представителей.</w:t>
            </w:r>
          </w:p>
          <w:p w:rsidR="008109E2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ведет аукционист, назначенный Организатором публичных торгов  из состава членов комиссии.</w:t>
            </w:r>
          </w:p>
          <w:p w:rsidR="008109E2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Перед началом проведения торгов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  <w:t xml:space="preserve">на публичные торги участников </w:t>
            </w:r>
            <w:r>
              <w:rPr>
                <w:rFonts w:eastAsia="Calibri"/>
                <w:sz w:val="28"/>
                <w:szCs w:val="28"/>
              </w:rPr>
              <w:br/>
              <w:t>(их представителей</w:t>
            </w:r>
            <w:bookmarkStart w:id="0" w:name="sub_231"/>
            <w:r>
              <w:rPr>
                <w:sz w:val="28"/>
                <w:szCs w:val="28"/>
              </w:rPr>
              <w:t>)</w:t>
            </w:r>
            <w:r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>
              <w:rPr>
                <w:sz w:val="28"/>
                <w:szCs w:val="28"/>
              </w:rPr>
              <w:t xml:space="preserve"> </w:t>
            </w:r>
          </w:p>
          <w:p w:rsidR="008109E2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путем повышения начальной (минимальной) цены предмета торгов, указанной в извещении </w:t>
            </w:r>
            <w:r>
              <w:rPr>
                <w:sz w:val="28"/>
                <w:szCs w:val="28"/>
              </w:rPr>
              <w:br/>
              <w:t>о проведении публичных торгов, на «шаг аукциона».</w:t>
            </w:r>
          </w:p>
          <w:p w:rsidR="008109E2" w:rsidRDefault="008109E2" w:rsidP="00434E8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Публичные торги начинаются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  <w:t>и начальной цены</w:t>
            </w:r>
            <w:bookmarkEnd w:id="1"/>
            <w:r>
              <w:rPr>
                <w:sz w:val="28"/>
                <w:szCs w:val="28"/>
              </w:rPr>
              <w:t xml:space="preserve"> предмета публичных торгов.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>
              <w:rPr>
                <w:sz w:val="28"/>
                <w:szCs w:val="28"/>
              </w:rPr>
              <w:t>заявить о согласии приобрести</w:t>
            </w:r>
            <w:proofErr w:type="gramEnd"/>
            <w:r>
              <w:rPr>
                <w:sz w:val="28"/>
                <w:szCs w:val="28"/>
              </w:rPr>
              <w:t xml:space="preserve"> предмет публичных торгов за указанную цену.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После поднятия карточек несколькими участниками торгов аукционист заявляет следующее предложение по цене предмета аукциона, превышающей начальную цену. Каждая цена превышает </w:t>
            </w:r>
            <w:proofErr w:type="gramStart"/>
            <w:r>
              <w:rPr>
                <w:sz w:val="28"/>
                <w:szCs w:val="28"/>
              </w:rPr>
              <w:t>предыдущую</w:t>
            </w:r>
            <w:proofErr w:type="gramEnd"/>
            <w:r>
              <w:rPr>
                <w:sz w:val="28"/>
                <w:szCs w:val="28"/>
              </w:rPr>
              <w:t xml:space="preserve"> на «шаг аукциона».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>
              <w:rPr>
                <w:sz w:val="28"/>
                <w:szCs w:val="28"/>
              </w:rPr>
              <w:t>заявляется</w:t>
            </w:r>
            <w:proofErr w:type="gramEnd"/>
            <w:r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Победителем публичных торгов признается участник торгов, предложивший наибольшую цену (единственная карточка которого осталась поднятой после троекратного объявления аукционистом цены).</w:t>
            </w:r>
          </w:p>
          <w:p w:rsidR="008109E2" w:rsidRDefault="008109E2" w:rsidP="00434E82">
            <w:pPr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 завершении торгов аукционист объявляет о продаже земельного участка и жилого дома, называет продажную цену (последнее предложение) и номер карточки победителя торгов.</w:t>
            </w:r>
            <w:bookmarkEnd w:id="2"/>
          </w:p>
          <w:p w:rsidR="008109E2" w:rsidRDefault="008109E2" w:rsidP="00434E82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r>
              <w:rPr>
                <w:sz w:val="28"/>
                <w:szCs w:val="28"/>
              </w:rPr>
              <w:t xml:space="preserve">Результаты публичных торгов оформляются в день проведения торгов протоколом, который составляется в двух </w:t>
            </w:r>
            <w:r>
              <w:rPr>
                <w:sz w:val="28"/>
                <w:szCs w:val="28"/>
              </w:rPr>
              <w:lastRenderedPageBreak/>
              <w:t xml:space="preserve">экземплярах, один из которых передается победителю торгов, а второй остается </w:t>
            </w:r>
            <w:r>
              <w:rPr>
                <w:sz w:val="28"/>
                <w:szCs w:val="28"/>
              </w:rPr>
              <w:br/>
              <w:t>у Организатора публичных торгов.</w:t>
            </w:r>
          </w:p>
          <w:p w:rsidR="008109E2" w:rsidRDefault="008109E2" w:rsidP="00434E82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8109E2" w:rsidRDefault="008109E2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8109E2" w:rsidRDefault="008109E2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8109E2" w:rsidRDefault="008109E2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только один заявитель допущен к участию в торгах;</w:t>
            </w:r>
          </w:p>
          <w:p w:rsidR="008109E2" w:rsidRDefault="008109E2" w:rsidP="00434E82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8109E2" w:rsidRDefault="008109E2" w:rsidP="00434E82">
            <w:pPr>
              <w:adjustRightInd w:val="0"/>
              <w:spacing w:after="12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в ходе проведения торгов ни один из участников торгов не подал предложение о 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b/>
                <w:sz w:val="28"/>
                <w:szCs w:val="28"/>
              </w:rPr>
              <w:t xml:space="preserve">  </w:t>
            </w:r>
            <w:bookmarkEnd w:id="3"/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>Договор купли-продажи земельного участка и жилого дома, указанных в пункте 6 Извещения,</w:t>
            </w:r>
            <w:r>
              <w:rPr>
                <w:sz w:val="28"/>
              </w:rPr>
              <w:t xml:space="preserve"> подлежит заключению между О</w:t>
            </w:r>
            <w:r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соответствии с Земельным кодексом Российской Федерации с учетом общих требований к организации и проведению торгов, предусмотренных </w:t>
            </w:r>
            <w:hyperlink r:id="rId8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8109E2" w:rsidRDefault="008109E2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уклонении или отказе победителя (единственного участника) публичных  торгов 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8109E2" w:rsidTr="00434E8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Оплата покупной цены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8109E2" w:rsidRDefault="008109E2" w:rsidP="00434E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</w:t>
            </w:r>
            <w:r w:rsidRPr="00054FF5">
              <w:rPr>
                <w:sz w:val="28"/>
                <w:szCs w:val="28"/>
              </w:rPr>
              <w:lastRenderedPageBreak/>
              <w:t>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 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DA3E32" w:rsidRPr="00F84638" w:rsidRDefault="00DA3E32" w:rsidP="00DA3E3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соответствии с пунктом 4 статьи 161 Налогового кодекса Российской Федерации сделка по реализации имущества по решению суда облагается НДС (22%) в части реализации нежилого строения. Оплата НДС осуществляется в порядке, установленном налоговым законодательством Российской Федерации.</w:t>
            </w:r>
          </w:p>
          <w:p w:rsidR="008109E2" w:rsidRDefault="008109E2" w:rsidP="00434E82">
            <w:pPr>
              <w:adjustRightInd w:val="0"/>
              <w:ind w:firstLine="4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заключении договора с победителем (единственным участником) публичных торгов сумма внесенного им задатка засчитывается в счет исполнения обязательств по заключенному договору.</w:t>
            </w:r>
          </w:p>
          <w:p w:rsidR="008109E2" w:rsidRDefault="008109E2" w:rsidP="00434E82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 (единственным участником) публичных торгов покупной цены земельного участка в установленный срок, договор с ним  считается незаключенным, а торги признаются несостоявшимися.</w:t>
            </w:r>
          </w:p>
          <w:p w:rsidR="008109E2" w:rsidRDefault="008109E2" w:rsidP="00434E82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</w:t>
            </w:r>
          </w:p>
        </w:tc>
      </w:tr>
    </w:tbl>
    <w:p w:rsidR="008109E2" w:rsidRDefault="008109E2" w:rsidP="008109E2">
      <w:pPr>
        <w:jc w:val="both"/>
        <w:rPr>
          <w:sz w:val="28"/>
          <w:szCs w:val="28"/>
        </w:rPr>
      </w:pPr>
    </w:p>
    <w:p w:rsidR="008109E2" w:rsidRDefault="008109E2" w:rsidP="008109E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Средства, вырученные от продажи с </w:t>
      </w:r>
      <w:r>
        <w:rPr>
          <w:sz w:val="28"/>
        </w:rPr>
        <w:t>публичных торгов</w:t>
      </w:r>
      <w:r w:rsidRPr="008513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 участка и нежилого строения, выплачиваются бывшему собственнику за вычетом расходов на проведение работ по оценке, которые </w:t>
      </w:r>
      <w:r>
        <w:rPr>
          <w:sz w:val="28"/>
          <w:szCs w:val="28"/>
        </w:rPr>
        <w:br/>
        <w:t xml:space="preserve">в соответствии с муниципальным контрактом </w:t>
      </w:r>
      <w:r w:rsidRPr="00BF1CF6">
        <w:rPr>
          <w:sz w:val="28"/>
          <w:szCs w:val="28"/>
        </w:rPr>
        <w:t xml:space="preserve">№ 14К/2026 от 22.05.2026 составляют </w:t>
      </w:r>
      <w:r>
        <w:rPr>
          <w:sz w:val="28"/>
          <w:szCs w:val="28"/>
        </w:rPr>
        <w:t>14 780</w:t>
      </w:r>
      <w:r w:rsidRPr="00BF1CF6">
        <w:rPr>
          <w:sz w:val="28"/>
          <w:szCs w:val="28"/>
        </w:rPr>
        <w:t xml:space="preserve"> рублей</w:t>
      </w:r>
      <w:r w:rsidRPr="00BF1CF6">
        <w:rPr>
          <w:sz w:val="28"/>
        </w:rPr>
        <w:t xml:space="preserve"> 00 копеек</w:t>
      </w:r>
      <w:r>
        <w:rPr>
          <w:sz w:val="28"/>
        </w:rPr>
        <w:t>.</w:t>
      </w:r>
    </w:p>
    <w:p w:rsidR="008109E2" w:rsidRDefault="008109E2" w:rsidP="008109E2">
      <w:pPr>
        <w:ind w:firstLine="708"/>
        <w:jc w:val="both"/>
        <w:rPr>
          <w:sz w:val="28"/>
        </w:rPr>
      </w:pPr>
      <w:r>
        <w:rPr>
          <w:sz w:val="28"/>
        </w:rPr>
        <w:t>Осмотр земельного участка и нежилого строения осуществляется заявителями самостоятельно.</w:t>
      </w:r>
    </w:p>
    <w:p w:rsidR="008109E2" w:rsidRDefault="008109E2" w:rsidP="008109E2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с  13.08</w:t>
      </w:r>
      <w:r w:rsidRPr="00EB2A64">
        <w:rPr>
          <w:sz w:val="28"/>
        </w:rPr>
        <w:t>.202</w:t>
      </w:r>
      <w:r>
        <w:rPr>
          <w:sz w:val="28"/>
        </w:rPr>
        <w:t>6</w:t>
      </w:r>
      <w:r w:rsidRPr="00EB2A64">
        <w:rPr>
          <w:sz w:val="28"/>
        </w:rPr>
        <w:t xml:space="preserve">  по </w:t>
      </w:r>
      <w:r>
        <w:rPr>
          <w:sz w:val="28"/>
        </w:rPr>
        <w:t>21</w:t>
      </w:r>
      <w:r w:rsidRPr="00EB2A64">
        <w:rPr>
          <w:sz w:val="28"/>
        </w:rPr>
        <w:t>.</w:t>
      </w:r>
      <w:r>
        <w:rPr>
          <w:sz w:val="28"/>
        </w:rPr>
        <w:t>09</w:t>
      </w:r>
      <w:r w:rsidRPr="00EB2A64">
        <w:rPr>
          <w:sz w:val="28"/>
        </w:rPr>
        <w:t>.202</w:t>
      </w:r>
      <w:r>
        <w:rPr>
          <w:sz w:val="28"/>
        </w:rPr>
        <w:t xml:space="preserve">6 </w:t>
      </w:r>
      <w:r>
        <w:rPr>
          <w:rFonts w:eastAsia="Calibri"/>
          <w:bCs/>
          <w:sz w:val="28"/>
          <w:szCs w:val="28"/>
        </w:rPr>
        <w:t xml:space="preserve"> включительно (кроме выходных </w:t>
      </w:r>
      <w:r>
        <w:rPr>
          <w:rFonts w:eastAsia="Calibri"/>
          <w:bCs/>
          <w:sz w:val="28"/>
          <w:szCs w:val="28"/>
        </w:rPr>
        <w:br/>
        <w:t xml:space="preserve">и праздничных дней) с 10-00 до 13-00 и с 14-00 до 16-00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>
        <w:rPr>
          <w:sz w:val="28"/>
          <w:szCs w:val="28"/>
        </w:rPr>
        <w:t>фициальном сайте в информационно-телекоммуникационной сети «Интернет» для размещения информации о проведении</w:t>
      </w:r>
      <w:proofErr w:type="gramEnd"/>
      <w:r>
        <w:rPr>
          <w:sz w:val="28"/>
          <w:szCs w:val="28"/>
        </w:rPr>
        <w:t xml:space="preserve">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а также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и Администрации города Ростова-на-Дону </w:t>
      </w:r>
      <w:r w:rsidRPr="00102A6F">
        <w:rPr>
          <w:sz w:val="28"/>
          <w:szCs w:val="28"/>
        </w:rPr>
        <w:t>-</w:t>
      </w:r>
      <w:proofErr w:type="spellStart"/>
      <w:r w:rsidR="004E7446" w:rsidRPr="00F035C2">
        <w:rPr>
          <w:sz w:val="28"/>
          <w:szCs w:val="28"/>
        </w:rPr>
        <w:fldChar w:fldCharType="begin"/>
      </w:r>
      <w:r w:rsidRPr="00F035C2">
        <w:rPr>
          <w:sz w:val="28"/>
          <w:szCs w:val="28"/>
        </w:rPr>
        <w:instrText xml:space="preserve"> HYPERLINK "http://www.rostov-gorod.ru/Информация" </w:instrText>
      </w:r>
      <w:r w:rsidR="004E7446" w:rsidRPr="00F035C2">
        <w:rPr>
          <w:sz w:val="28"/>
          <w:szCs w:val="28"/>
        </w:rPr>
        <w:fldChar w:fldCharType="separate"/>
      </w:r>
      <w:r w:rsidRPr="00F035C2">
        <w:rPr>
          <w:rStyle w:val="a6"/>
          <w:color w:val="auto"/>
          <w:sz w:val="28"/>
          <w:szCs w:val="28"/>
          <w:u w:val="none"/>
        </w:rPr>
        <w:t>www.rostov-gorod.ru</w:t>
      </w:r>
      <w:proofErr w:type="spellEnd"/>
      <w:r w:rsidRPr="00F035C2">
        <w:rPr>
          <w:rStyle w:val="a6"/>
          <w:color w:val="auto"/>
          <w:sz w:val="28"/>
          <w:szCs w:val="28"/>
          <w:u w:val="none"/>
        </w:rPr>
        <w:t>/Информация</w:t>
      </w:r>
      <w:r w:rsidR="004E7446" w:rsidRPr="00F035C2">
        <w:rPr>
          <w:sz w:val="28"/>
          <w:szCs w:val="28"/>
        </w:rPr>
        <w:fldChar w:fldCharType="end"/>
      </w:r>
      <w:r w:rsidRPr="00F035C2">
        <w:rPr>
          <w:sz w:val="28"/>
          <w:szCs w:val="28"/>
        </w:rPr>
        <w:t xml:space="preserve"> </w:t>
      </w:r>
      <w:r w:rsidRPr="00F035C2">
        <w:rPr>
          <w:sz w:val="28"/>
          <w:szCs w:val="28"/>
        </w:rPr>
        <w:br/>
      </w:r>
      <w:r>
        <w:rPr>
          <w:sz w:val="28"/>
          <w:szCs w:val="28"/>
        </w:rPr>
        <w:t>о проведении торгов</w:t>
      </w:r>
      <w:r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  <w:t>Ростова-на-Дону»/</w:t>
      </w:r>
      <w:r>
        <w:rPr>
          <w:b/>
          <w:sz w:val="28"/>
        </w:rPr>
        <w:t xml:space="preserve"> </w:t>
      </w:r>
      <w:r>
        <w:rPr>
          <w:sz w:val="28"/>
        </w:rPr>
        <w:t>Извещение о проведении публичных торгов по продаже земельного участка  с расположенным на нем нежилым строением № 178/П.</w:t>
      </w:r>
    </w:p>
    <w:p w:rsidR="008109E2" w:rsidRDefault="008109E2" w:rsidP="008109E2">
      <w:pPr>
        <w:jc w:val="both"/>
        <w:rPr>
          <w:sz w:val="28"/>
        </w:rPr>
      </w:pPr>
    </w:p>
    <w:sectPr w:rsidR="008109E2" w:rsidSect="00CB54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A7F25"/>
    <w:multiLevelType w:val="multilevel"/>
    <w:tmpl w:val="AD3A247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5544D"/>
    <w:multiLevelType w:val="hybridMultilevel"/>
    <w:tmpl w:val="0E38D5D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5AE3"/>
    <w:rsid w:val="00044A36"/>
    <w:rsid w:val="00051CF0"/>
    <w:rsid w:val="0005335F"/>
    <w:rsid w:val="00063CBE"/>
    <w:rsid w:val="00066157"/>
    <w:rsid w:val="00071320"/>
    <w:rsid w:val="0007357C"/>
    <w:rsid w:val="000771C6"/>
    <w:rsid w:val="000805D0"/>
    <w:rsid w:val="00084CA7"/>
    <w:rsid w:val="000864F3"/>
    <w:rsid w:val="00087B3A"/>
    <w:rsid w:val="0009470E"/>
    <w:rsid w:val="000A62B5"/>
    <w:rsid w:val="000A7C90"/>
    <w:rsid w:val="000B0100"/>
    <w:rsid w:val="000C339E"/>
    <w:rsid w:val="000D6AB9"/>
    <w:rsid w:val="000D76E4"/>
    <w:rsid w:val="000F4703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341ED"/>
    <w:rsid w:val="00140280"/>
    <w:rsid w:val="00140B17"/>
    <w:rsid w:val="0014186D"/>
    <w:rsid w:val="00143785"/>
    <w:rsid w:val="00154661"/>
    <w:rsid w:val="001601A2"/>
    <w:rsid w:val="0016215D"/>
    <w:rsid w:val="00164255"/>
    <w:rsid w:val="00166072"/>
    <w:rsid w:val="0016768C"/>
    <w:rsid w:val="00180AE4"/>
    <w:rsid w:val="00182C0D"/>
    <w:rsid w:val="001871E6"/>
    <w:rsid w:val="0019161E"/>
    <w:rsid w:val="001940BD"/>
    <w:rsid w:val="0019472D"/>
    <w:rsid w:val="00196DBB"/>
    <w:rsid w:val="001B7342"/>
    <w:rsid w:val="001C01BE"/>
    <w:rsid w:val="001C0206"/>
    <w:rsid w:val="001C03A2"/>
    <w:rsid w:val="001C1006"/>
    <w:rsid w:val="001D41B2"/>
    <w:rsid w:val="001E2055"/>
    <w:rsid w:val="001F3A36"/>
    <w:rsid w:val="0021193D"/>
    <w:rsid w:val="00227025"/>
    <w:rsid w:val="00227749"/>
    <w:rsid w:val="00235CDA"/>
    <w:rsid w:val="00244771"/>
    <w:rsid w:val="002447C8"/>
    <w:rsid w:val="00246269"/>
    <w:rsid w:val="00251DE8"/>
    <w:rsid w:val="00264D93"/>
    <w:rsid w:val="00271659"/>
    <w:rsid w:val="00275C2F"/>
    <w:rsid w:val="00286101"/>
    <w:rsid w:val="00286515"/>
    <w:rsid w:val="00290E42"/>
    <w:rsid w:val="00297678"/>
    <w:rsid w:val="002A283B"/>
    <w:rsid w:val="002A6504"/>
    <w:rsid w:val="002A6B07"/>
    <w:rsid w:val="002B74AE"/>
    <w:rsid w:val="002C438B"/>
    <w:rsid w:val="002C531E"/>
    <w:rsid w:val="002C79B0"/>
    <w:rsid w:val="002D08B4"/>
    <w:rsid w:val="002E038C"/>
    <w:rsid w:val="002E1F9A"/>
    <w:rsid w:val="002F10E6"/>
    <w:rsid w:val="002F4C12"/>
    <w:rsid w:val="00300A94"/>
    <w:rsid w:val="0030255D"/>
    <w:rsid w:val="00312D73"/>
    <w:rsid w:val="003175DB"/>
    <w:rsid w:val="00325F2B"/>
    <w:rsid w:val="003266C4"/>
    <w:rsid w:val="00342DCA"/>
    <w:rsid w:val="00347CE5"/>
    <w:rsid w:val="0035204A"/>
    <w:rsid w:val="003561FF"/>
    <w:rsid w:val="00357E1E"/>
    <w:rsid w:val="00363B23"/>
    <w:rsid w:val="0036410D"/>
    <w:rsid w:val="00364ED2"/>
    <w:rsid w:val="00366DE1"/>
    <w:rsid w:val="00391BBA"/>
    <w:rsid w:val="00397E0C"/>
    <w:rsid w:val="003A33CD"/>
    <w:rsid w:val="003B2BB1"/>
    <w:rsid w:val="003B4C27"/>
    <w:rsid w:val="003B5F9C"/>
    <w:rsid w:val="003B689C"/>
    <w:rsid w:val="003B6B51"/>
    <w:rsid w:val="003B7B15"/>
    <w:rsid w:val="003D257A"/>
    <w:rsid w:val="003E00FB"/>
    <w:rsid w:val="003F0792"/>
    <w:rsid w:val="003F1943"/>
    <w:rsid w:val="003F4D4B"/>
    <w:rsid w:val="003F5E65"/>
    <w:rsid w:val="004018C2"/>
    <w:rsid w:val="00401966"/>
    <w:rsid w:val="004072CB"/>
    <w:rsid w:val="00414D3C"/>
    <w:rsid w:val="00423567"/>
    <w:rsid w:val="00424270"/>
    <w:rsid w:val="004253E4"/>
    <w:rsid w:val="00446969"/>
    <w:rsid w:val="0044753C"/>
    <w:rsid w:val="00450AD1"/>
    <w:rsid w:val="00454DC9"/>
    <w:rsid w:val="00464557"/>
    <w:rsid w:val="0047421B"/>
    <w:rsid w:val="004801E8"/>
    <w:rsid w:val="00486F09"/>
    <w:rsid w:val="0048714D"/>
    <w:rsid w:val="004906A5"/>
    <w:rsid w:val="00492346"/>
    <w:rsid w:val="00492AB4"/>
    <w:rsid w:val="00496B62"/>
    <w:rsid w:val="004A0189"/>
    <w:rsid w:val="004A01E8"/>
    <w:rsid w:val="004A2DCB"/>
    <w:rsid w:val="004A5644"/>
    <w:rsid w:val="004B426A"/>
    <w:rsid w:val="004C3649"/>
    <w:rsid w:val="004E5EBB"/>
    <w:rsid w:val="004E7432"/>
    <w:rsid w:val="004E7446"/>
    <w:rsid w:val="004F2AC3"/>
    <w:rsid w:val="004F708D"/>
    <w:rsid w:val="00504F37"/>
    <w:rsid w:val="005138FD"/>
    <w:rsid w:val="00531D00"/>
    <w:rsid w:val="00541B65"/>
    <w:rsid w:val="00542A9E"/>
    <w:rsid w:val="00546658"/>
    <w:rsid w:val="0055326D"/>
    <w:rsid w:val="0055506D"/>
    <w:rsid w:val="00561332"/>
    <w:rsid w:val="00565792"/>
    <w:rsid w:val="005950AF"/>
    <w:rsid w:val="00596A03"/>
    <w:rsid w:val="005B2F4D"/>
    <w:rsid w:val="005C06B0"/>
    <w:rsid w:val="005C30B4"/>
    <w:rsid w:val="005C7367"/>
    <w:rsid w:val="005D58A9"/>
    <w:rsid w:val="005E3BD0"/>
    <w:rsid w:val="005E5345"/>
    <w:rsid w:val="005E6A77"/>
    <w:rsid w:val="005F2EE3"/>
    <w:rsid w:val="005F47B1"/>
    <w:rsid w:val="005F6883"/>
    <w:rsid w:val="00603EFB"/>
    <w:rsid w:val="00605FBD"/>
    <w:rsid w:val="00606531"/>
    <w:rsid w:val="0060799C"/>
    <w:rsid w:val="0061010A"/>
    <w:rsid w:val="00620F56"/>
    <w:rsid w:val="00622479"/>
    <w:rsid w:val="00635226"/>
    <w:rsid w:val="0064272C"/>
    <w:rsid w:val="00650B33"/>
    <w:rsid w:val="00660313"/>
    <w:rsid w:val="00665D9B"/>
    <w:rsid w:val="006714FB"/>
    <w:rsid w:val="006877C2"/>
    <w:rsid w:val="00691629"/>
    <w:rsid w:val="00692664"/>
    <w:rsid w:val="006A7459"/>
    <w:rsid w:val="006B0669"/>
    <w:rsid w:val="006B2C77"/>
    <w:rsid w:val="006B588E"/>
    <w:rsid w:val="006B696B"/>
    <w:rsid w:val="006B7BBA"/>
    <w:rsid w:val="006C6420"/>
    <w:rsid w:val="006D1ACA"/>
    <w:rsid w:val="006D564E"/>
    <w:rsid w:val="006F1515"/>
    <w:rsid w:val="00710A48"/>
    <w:rsid w:val="00710B0E"/>
    <w:rsid w:val="00717177"/>
    <w:rsid w:val="007625A9"/>
    <w:rsid w:val="0077065A"/>
    <w:rsid w:val="00770CC0"/>
    <w:rsid w:val="007724C6"/>
    <w:rsid w:val="00775413"/>
    <w:rsid w:val="00776291"/>
    <w:rsid w:val="007770EE"/>
    <w:rsid w:val="00784ABD"/>
    <w:rsid w:val="00792DEA"/>
    <w:rsid w:val="00794A9A"/>
    <w:rsid w:val="00796840"/>
    <w:rsid w:val="007A635B"/>
    <w:rsid w:val="007B0C0E"/>
    <w:rsid w:val="007B55D9"/>
    <w:rsid w:val="007B6A15"/>
    <w:rsid w:val="007C29CC"/>
    <w:rsid w:val="007D09E7"/>
    <w:rsid w:val="007D43C3"/>
    <w:rsid w:val="007E1FAF"/>
    <w:rsid w:val="007E2EFC"/>
    <w:rsid w:val="007F1E6E"/>
    <w:rsid w:val="008109E2"/>
    <w:rsid w:val="00812C29"/>
    <w:rsid w:val="008340BA"/>
    <w:rsid w:val="00837B12"/>
    <w:rsid w:val="008433AB"/>
    <w:rsid w:val="008513C3"/>
    <w:rsid w:val="008553C2"/>
    <w:rsid w:val="0087035B"/>
    <w:rsid w:val="008762A2"/>
    <w:rsid w:val="00882272"/>
    <w:rsid w:val="00893972"/>
    <w:rsid w:val="00894007"/>
    <w:rsid w:val="00894875"/>
    <w:rsid w:val="0089729E"/>
    <w:rsid w:val="0089790B"/>
    <w:rsid w:val="008A38EC"/>
    <w:rsid w:val="008A589C"/>
    <w:rsid w:val="008A5BA0"/>
    <w:rsid w:val="008E174E"/>
    <w:rsid w:val="008F3167"/>
    <w:rsid w:val="00912174"/>
    <w:rsid w:val="00913208"/>
    <w:rsid w:val="00913FF7"/>
    <w:rsid w:val="00922079"/>
    <w:rsid w:val="0093133B"/>
    <w:rsid w:val="0093504F"/>
    <w:rsid w:val="00943EE8"/>
    <w:rsid w:val="0095516F"/>
    <w:rsid w:val="00957006"/>
    <w:rsid w:val="00957517"/>
    <w:rsid w:val="00963114"/>
    <w:rsid w:val="0096718D"/>
    <w:rsid w:val="00972608"/>
    <w:rsid w:val="009761FF"/>
    <w:rsid w:val="009A2CC8"/>
    <w:rsid w:val="009B2593"/>
    <w:rsid w:val="009B2968"/>
    <w:rsid w:val="009B2ED2"/>
    <w:rsid w:val="009B58BE"/>
    <w:rsid w:val="009C5B52"/>
    <w:rsid w:val="009D19CA"/>
    <w:rsid w:val="009E5B94"/>
    <w:rsid w:val="009E6524"/>
    <w:rsid w:val="009F4D77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51231"/>
    <w:rsid w:val="00A54B4F"/>
    <w:rsid w:val="00A55487"/>
    <w:rsid w:val="00A57474"/>
    <w:rsid w:val="00A601FB"/>
    <w:rsid w:val="00A62994"/>
    <w:rsid w:val="00A64DA1"/>
    <w:rsid w:val="00A65D36"/>
    <w:rsid w:val="00A67D73"/>
    <w:rsid w:val="00A9009F"/>
    <w:rsid w:val="00A94DEF"/>
    <w:rsid w:val="00A968A5"/>
    <w:rsid w:val="00AA7AB8"/>
    <w:rsid w:val="00AA7C2F"/>
    <w:rsid w:val="00AB21CA"/>
    <w:rsid w:val="00AB4B02"/>
    <w:rsid w:val="00AB5107"/>
    <w:rsid w:val="00AC182F"/>
    <w:rsid w:val="00AC58F6"/>
    <w:rsid w:val="00AD0713"/>
    <w:rsid w:val="00AD0C91"/>
    <w:rsid w:val="00AD3173"/>
    <w:rsid w:val="00AD50A5"/>
    <w:rsid w:val="00AF3187"/>
    <w:rsid w:val="00B13308"/>
    <w:rsid w:val="00B20C5D"/>
    <w:rsid w:val="00B21A9F"/>
    <w:rsid w:val="00B31C1E"/>
    <w:rsid w:val="00B36CFD"/>
    <w:rsid w:val="00B466D3"/>
    <w:rsid w:val="00B472B0"/>
    <w:rsid w:val="00B541D9"/>
    <w:rsid w:val="00B5438E"/>
    <w:rsid w:val="00B714D1"/>
    <w:rsid w:val="00B749A0"/>
    <w:rsid w:val="00B7533A"/>
    <w:rsid w:val="00B7692F"/>
    <w:rsid w:val="00B861AD"/>
    <w:rsid w:val="00B9075B"/>
    <w:rsid w:val="00B92074"/>
    <w:rsid w:val="00B97AEC"/>
    <w:rsid w:val="00BA02AE"/>
    <w:rsid w:val="00BB1A3E"/>
    <w:rsid w:val="00BB73E1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429DE"/>
    <w:rsid w:val="00C5730B"/>
    <w:rsid w:val="00C627E6"/>
    <w:rsid w:val="00C71A2D"/>
    <w:rsid w:val="00C833BE"/>
    <w:rsid w:val="00C84F16"/>
    <w:rsid w:val="00C86A31"/>
    <w:rsid w:val="00CA6A98"/>
    <w:rsid w:val="00CB1247"/>
    <w:rsid w:val="00CB4B07"/>
    <w:rsid w:val="00CB54DF"/>
    <w:rsid w:val="00CB6B4B"/>
    <w:rsid w:val="00CC0758"/>
    <w:rsid w:val="00CC3AEA"/>
    <w:rsid w:val="00CC491E"/>
    <w:rsid w:val="00CC72D0"/>
    <w:rsid w:val="00CC7F31"/>
    <w:rsid w:val="00CD6552"/>
    <w:rsid w:val="00CF2CBB"/>
    <w:rsid w:val="00CF2EE9"/>
    <w:rsid w:val="00CF34C9"/>
    <w:rsid w:val="00CF7719"/>
    <w:rsid w:val="00D027DF"/>
    <w:rsid w:val="00D144A4"/>
    <w:rsid w:val="00D16FCF"/>
    <w:rsid w:val="00D20B81"/>
    <w:rsid w:val="00D23896"/>
    <w:rsid w:val="00D2515E"/>
    <w:rsid w:val="00D25FA0"/>
    <w:rsid w:val="00D561A1"/>
    <w:rsid w:val="00D608DD"/>
    <w:rsid w:val="00D614A2"/>
    <w:rsid w:val="00D6193E"/>
    <w:rsid w:val="00D7097C"/>
    <w:rsid w:val="00D74443"/>
    <w:rsid w:val="00D7479D"/>
    <w:rsid w:val="00D757FE"/>
    <w:rsid w:val="00D773E4"/>
    <w:rsid w:val="00D808FC"/>
    <w:rsid w:val="00D85E9D"/>
    <w:rsid w:val="00DA3E32"/>
    <w:rsid w:val="00DB6D0F"/>
    <w:rsid w:val="00DD2E87"/>
    <w:rsid w:val="00DD542E"/>
    <w:rsid w:val="00DE6FB1"/>
    <w:rsid w:val="00DF480E"/>
    <w:rsid w:val="00E0421E"/>
    <w:rsid w:val="00E16ECF"/>
    <w:rsid w:val="00E17E5A"/>
    <w:rsid w:val="00E205F1"/>
    <w:rsid w:val="00E23C5E"/>
    <w:rsid w:val="00E311C7"/>
    <w:rsid w:val="00E3285D"/>
    <w:rsid w:val="00E337E1"/>
    <w:rsid w:val="00E415A7"/>
    <w:rsid w:val="00E51909"/>
    <w:rsid w:val="00E6710D"/>
    <w:rsid w:val="00E714E4"/>
    <w:rsid w:val="00E74720"/>
    <w:rsid w:val="00E74AA5"/>
    <w:rsid w:val="00E77147"/>
    <w:rsid w:val="00E779BF"/>
    <w:rsid w:val="00E905D2"/>
    <w:rsid w:val="00EA60CA"/>
    <w:rsid w:val="00EB1377"/>
    <w:rsid w:val="00EB1849"/>
    <w:rsid w:val="00EB5A27"/>
    <w:rsid w:val="00ED76A8"/>
    <w:rsid w:val="00EE22C4"/>
    <w:rsid w:val="00EE2FF2"/>
    <w:rsid w:val="00EF70C3"/>
    <w:rsid w:val="00EF7ED2"/>
    <w:rsid w:val="00F035C2"/>
    <w:rsid w:val="00F05928"/>
    <w:rsid w:val="00F10769"/>
    <w:rsid w:val="00F10EF0"/>
    <w:rsid w:val="00F136D8"/>
    <w:rsid w:val="00F138EA"/>
    <w:rsid w:val="00F23E3F"/>
    <w:rsid w:val="00F26691"/>
    <w:rsid w:val="00F37A68"/>
    <w:rsid w:val="00F44E4B"/>
    <w:rsid w:val="00F511F7"/>
    <w:rsid w:val="00F5445A"/>
    <w:rsid w:val="00F55B23"/>
    <w:rsid w:val="00F647C9"/>
    <w:rsid w:val="00F77FCD"/>
    <w:rsid w:val="00F81E6A"/>
    <w:rsid w:val="00F85687"/>
    <w:rsid w:val="00F94A91"/>
    <w:rsid w:val="00FB0515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1228" TargetMode="External"/><Relationship Id="rId3" Type="http://schemas.openxmlformats.org/officeDocument/2006/relationships/styles" Target="styles.xml"/><Relationship Id="rId7" Type="http://schemas.openxmlformats.org/officeDocument/2006/relationships/hyperlink" Target="mailto:dizo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49&amp;dst=122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BECA4A-1AD2-468E-AE37-8FAEA49D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6209</Words>
  <Characters>35395</Characters>
  <Application>Microsoft Office Word</Application>
  <DocSecurity>0</DocSecurity>
  <Lines>294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41521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3</cp:revision>
  <cp:lastPrinted>2026-08-10T05:34:00Z</cp:lastPrinted>
  <dcterms:created xsi:type="dcterms:W3CDTF">2026-08-10T05:35:00Z</dcterms:created>
  <dcterms:modified xsi:type="dcterms:W3CDTF">2026-08-11T07:31:00Z</dcterms:modified>
</cp:coreProperties>
</file>